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C29" w:rsidRDefault="005D3C06">
      <w:pPr>
        <w:framePr w:h="864" w:wrap="notBeside" w:vAnchor="text" w:hAnchor="text" w:xAlign="center" w:y="1"/>
        <w:jc w:val="center"/>
        <w:rPr>
          <w:sz w:val="2"/>
          <w:szCs w:val="2"/>
        </w:rPr>
      </w:pPr>
      <w:r>
        <w:rPr>
          <w:noProof/>
          <w:lang w:bidi="ar-SA"/>
        </w:rPr>
        <w:drawing>
          <wp:inline distT="0" distB="0" distL="0" distR="0">
            <wp:extent cx="571500" cy="638175"/>
            <wp:effectExtent l="0" t="0" r="0" b="9525"/>
            <wp:docPr id="3" name="Рисунок 1" descr="C:\Users\User\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p>
    <w:p w:rsidR="009D1C29" w:rsidRDefault="009D1C29">
      <w:pPr>
        <w:rPr>
          <w:sz w:val="2"/>
          <w:szCs w:val="2"/>
        </w:rPr>
      </w:pPr>
    </w:p>
    <w:p w:rsidR="009D1C29" w:rsidRDefault="00A405D7">
      <w:pPr>
        <w:pStyle w:val="1"/>
        <w:shd w:val="clear" w:color="auto" w:fill="auto"/>
        <w:spacing w:before="230" w:after="317"/>
      </w:pPr>
      <w:r>
        <w:t>Глава Рощинского сельского поселения Сосновского муниципального района Челябинской области</w:t>
      </w:r>
    </w:p>
    <w:p w:rsidR="009D1C29" w:rsidRDefault="00A405D7">
      <w:pPr>
        <w:pStyle w:val="11"/>
        <w:keepNext/>
        <w:keepLines/>
        <w:shd w:val="clear" w:color="auto" w:fill="auto"/>
        <w:spacing w:before="0" w:after="417" w:line="300" w:lineRule="exact"/>
      </w:pPr>
      <w:bookmarkStart w:id="0" w:name="bookmark0"/>
      <w:r>
        <w:t>РАСПОРЯЖЕНИЕ</w:t>
      </w:r>
      <w:bookmarkEnd w:id="0"/>
    </w:p>
    <w:p w:rsidR="00611714" w:rsidRDefault="009013B6" w:rsidP="00611714">
      <w:pPr>
        <w:pStyle w:val="1"/>
        <w:shd w:val="clear" w:color="auto" w:fill="auto"/>
        <w:spacing w:before="0" w:after="0" w:line="312" w:lineRule="exact"/>
        <w:ind w:left="20" w:right="7400"/>
        <w:jc w:val="left"/>
        <w:rPr>
          <w:sz w:val="24"/>
          <w:szCs w:val="24"/>
        </w:rPr>
      </w:pPr>
      <w:r w:rsidRPr="00766496">
        <w:rPr>
          <w:sz w:val="24"/>
          <w:szCs w:val="24"/>
        </w:rPr>
        <w:t>О</w:t>
      </w:r>
      <w:r w:rsidR="00A405D7" w:rsidRPr="00766496">
        <w:rPr>
          <w:sz w:val="24"/>
          <w:szCs w:val="24"/>
        </w:rPr>
        <w:t>т</w:t>
      </w:r>
      <w:r w:rsidRPr="00766496">
        <w:rPr>
          <w:sz w:val="24"/>
          <w:szCs w:val="24"/>
        </w:rPr>
        <w:t xml:space="preserve"> </w:t>
      </w:r>
      <w:r w:rsidR="008E671E">
        <w:rPr>
          <w:sz w:val="24"/>
          <w:szCs w:val="24"/>
        </w:rPr>
        <w:t>17</w:t>
      </w:r>
      <w:r w:rsidR="00A405D7" w:rsidRPr="00766496">
        <w:rPr>
          <w:sz w:val="24"/>
          <w:szCs w:val="24"/>
        </w:rPr>
        <w:t>.0</w:t>
      </w:r>
      <w:r w:rsidR="008E671E">
        <w:rPr>
          <w:sz w:val="24"/>
          <w:szCs w:val="24"/>
        </w:rPr>
        <w:t>7.2020</w:t>
      </w:r>
      <w:r w:rsidR="00A405D7" w:rsidRPr="00766496">
        <w:rPr>
          <w:sz w:val="24"/>
          <w:szCs w:val="24"/>
        </w:rPr>
        <w:t>г. №</w:t>
      </w:r>
      <w:r w:rsidR="008C1BE5">
        <w:rPr>
          <w:sz w:val="24"/>
          <w:szCs w:val="24"/>
        </w:rPr>
        <w:t xml:space="preserve"> </w:t>
      </w:r>
      <w:r w:rsidR="008E671E">
        <w:rPr>
          <w:sz w:val="24"/>
          <w:szCs w:val="24"/>
        </w:rPr>
        <w:t>54</w:t>
      </w:r>
      <w:r w:rsidR="00A405D7" w:rsidRPr="00766496">
        <w:rPr>
          <w:sz w:val="24"/>
          <w:szCs w:val="24"/>
        </w:rPr>
        <w:t xml:space="preserve">  </w:t>
      </w:r>
    </w:p>
    <w:p w:rsidR="009D1C29" w:rsidRDefault="009013B6" w:rsidP="00611714">
      <w:pPr>
        <w:pStyle w:val="1"/>
        <w:shd w:val="clear" w:color="auto" w:fill="auto"/>
        <w:spacing w:before="0" w:after="0" w:line="312" w:lineRule="exact"/>
        <w:ind w:left="20" w:right="7400"/>
        <w:jc w:val="left"/>
        <w:rPr>
          <w:sz w:val="24"/>
          <w:szCs w:val="24"/>
        </w:rPr>
      </w:pPr>
      <w:r w:rsidRPr="00766496">
        <w:rPr>
          <w:sz w:val="24"/>
          <w:szCs w:val="24"/>
        </w:rPr>
        <w:t>п.</w:t>
      </w:r>
      <w:r w:rsidR="008E671E">
        <w:rPr>
          <w:sz w:val="24"/>
          <w:szCs w:val="24"/>
        </w:rPr>
        <w:t xml:space="preserve"> </w:t>
      </w:r>
      <w:r w:rsidR="00A405D7" w:rsidRPr="00766496">
        <w:rPr>
          <w:sz w:val="24"/>
          <w:szCs w:val="24"/>
        </w:rPr>
        <w:t>Рощино</w:t>
      </w:r>
    </w:p>
    <w:p w:rsidR="00611714" w:rsidRPr="00766496" w:rsidRDefault="00611714" w:rsidP="00611714">
      <w:pPr>
        <w:pStyle w:val="1"/>
        <w:shd w:val="clear" w:color="auto" w:fill="auto"/>
        <w:spacing w:before="0" w:after="0" w:line="312" w:lineRule="exact"/>
        <w:ind w:left="20" w:right="7400"/>
        <w:jc w:val="left"/>
        <w:rPr>
          <w:sz w:val="24"/>
          <w:szCs w:val="24"/>
        </w:rPr>
      </w:pPr>
    </w:p>
    <w:p w:rsidR="00766496" w:rsidRPr="00611714" w:rsidRDefault="00766496" w:rsidP="00766496">
      <w:pPr>
        <w:pStyle w:val="1"/>
        <w:shd w:val="clear" w:color="auto" w:fill="auto"/>
        <w:spacing w:before="0" w:after="0" w:line="312" w:lineRule="exact"/>
        <w:ind w:left="20" w:right="6662"/>
        <w:jc w:val="left"/>
        <w:rPr>
          <w:b/>
          <w:sz w:val="24"/>
          <w:szCs w:val="24"/>
        </w:rPr>
      </w:pPr>
      <w:r w:rsidRPr="00611714">
        <w:rPr>
          <w:b/>
          <w:sz w:val="24"/>
          <w:szCs w:val="24"/>
        </w:rPr>
        <w:t xml:space="preserve">Об организации обеспечения </w:t>
      </w:r>
    </w:p>
    <w:p w:rsidR="00766496" w:rsidRPr="00611714" w:rsidRDefault="00766496" w:rsidP="00766496">
      <w:pPr>
        <w:pStyle w:val="1"/>
        <w:shd w:val="clear" w:color="auto" w:fill="auto"/>
        <w:tabs>
          <w:tab w:val="left" w:pos="3402"/>
        </w:tabs>
        <w:spacing w:before="0" w:after="296" w:line="312" w:lineRule="exact"/>
        <w:ind w:left="20" w:right="6662"/>
        <w:jc w:val="left"/>
        <w:rPr>
          <w:b/>
          <w:sz w:val="24"/>
          <w:szCs w:val="24"/>
        </w:rPr>
      </w:pPr>
      <w:r w:rsidRPr="00611714">
        <w:rPr>
          <w:b/>
          <w:sz w:val="24"/>
          <w:szCs w:val="24"/>
        </w:rPr>
        <w:t>надёжного теплоснабжения потребителей на территории Рощинского сельского поселения</w:t>
      </w:r>
    </w:p>
    <w:p w:rsidR="006305DA" w:rsidRDefault="006305DA" w:rsidP="006305DA">
      <w:pPr>
        <w:pStyle w:val="af0"/>
        <w:ind w:firstLine="567"/>
        <w:jc w:val="both"/>
        <w:rPr>
          <w:rFonts w:ascii="Times New Roman" w:eastAsia="Times New Roman" w:hAnsi="Times New Roman"/>
          <w:color w:val="222222"/>
          <w:sz w:val="24"/>
          <w:szCs w:val="24"/>
          <w:lang w:eastAsia="ru-RU"/>
        </w:rPr>
      </w:pPr>
      <w:r w:rsidRPr="00766496">
        <w:rPr>
          <w:rFonts w:ascii="Times New Roman" w:eastAsia="Times New Roman" w:hAnsi="Times New Roman"/>
          <w:color w:val="222222"/>
          <w:sz w:val="24"/>
          <w:szCs w:val="24"/>
          <w:lang w:eastAsia="ru-RU"/>
        </w:rPr>
        <w:t>В соответствии с приказом Министерства энергетики Российской Федерации от 12.03.2013г. № 103 «Об утверждении правил оценки готовности к отопительному периоду»</w:t>
      </w:r>
      <w:r w:rsidRPr="00766496">
        <w:rPr>
          <w:sz w:val="24"/>
          <w:szCs w:val="24"/>
          <w:lang w:eastAsia="ru-RU"/>
        </w:rPr>
        <w:t xml:space="preserve">, </w:t>
      </w:r>
      <w:r w:rsidRPr="00766496">
        <w:rPr>
          <w:rFonts w:ascii="Times New Roman" w:hAnsi="Times New Roman"/>
          <w:sz w:val="24"/>
          <w:szCs w:val="24"/>
          <w:lang w:eastAsia="ru-RU"/>
        </w:rPr>
        <w:t>с Федеральным законом от 06.10.2003г., № 131- ФЗ «Об общих принципах организации местного самоуправления Российской Федерации», Федеральным законом от 27.07.2010 № 90-ФЗ «О теплоснабжении»,</w:t>
      </w:r>
      <w:r w:rsidRPr="00766496">
        <w:rPr>
          <w:rFonts w:ascii="Times New Roman" w:eastAsia="Times New Roman" w:hAnsi="Times New Roman"/>
          <w:color w:val="222222"/>
          <w:sz w:val="24"/>
          <w:szCs w:val="24"/>
          <w:lang w:eastAsia="ru-RU"/>
        </w:rPr>
        <w:t xml:space="preserve"> в целях обеспечения надежного теплоснабжения потребителей на территории Рощинского сельского поселения</w:t>
      </w:r>
    </w:p>
    <w:p w:rsidR="00766496" w:rsidRPr="00766496" w:rsidRDefault="00766496" w:rsidP="006305DA">
      <w:pPr>
        <w:pStyle w:val="af0"/>
        <w:ind w:firstLine="567"/>
        <w:jc w:val="both"/>
        <w:rPr>
          <w:rFonts w:ascii="Times New Roman" w:eastAsia="Times New Roman" w:hAnsi="Times New Roman"/>
          <w:color w:val="222222"/>
          <w:sz w:val="24"/>
          <w:szCs w:val="24"/>
          <w:lang w:eastAsia="ru-RU"/>
        </w:rPr>
      </w:pPr>
    </w:p>
    <w:p w:rsidR="009D1C29" w:rsidRDefault="00A405D7">
      <w:pPr>
        <w:pStyle w:val="30"/>
        <w:shd w:val="clear" w:color="auto" w:fill="auto"/>
        <w:spacing w:before="0" w:after="261" w:line="260" w:lineRule="exact"/>
        <w:ind w:left="20"/>
      </w:pPr>
      <w:bookmarkStart w:id="1" w:name="bookmark1"/>
      <w:r>
        <w:t>РАСПОРЯЖАЮСЬ:</w:t>
      </w:r>
      <w:bookmarkEnd w:id="1"/>
    </w:p>
    <w:p w:rsidR="006305DA" w:rsidRPr="00766496" w:rsidRDefault="006305DA">
      <w:pPr>
        <w:pStyle w:val="1"/>
        <w:numPr>
          <w:ilvl w:val="0"/>
          <w:numId w:val="1"/>
        </w:numPr>
        <w:shd w:val="clear" w:color="auto" w:fill="auto"/>
        <w:spacing w:before="0" w:after="180" w:line="317" w:lineRule="exact"/>
        <w:ind w:left="20" w:right="20" w:firstLine="680"/>
        <w:jc w:val="both"/>
        <w:rPr>
          <w:sz w:val="24"/>
          <w:szCs w:val="24"/>
        </w:rPr>
      </w:pPr>
      <w:r w:rsidRPr="00766496">
        <w:rPr>
          <w:sz w:val="24"/>
          <w:szCs w:val="24"/>
        </w:rPr>
        <w:t>Утвердить прилагаемые:</w:t>
      </w:r>
    </w:p>
    <w:p w:rsidR="002B5F83" w:rsidRPr="00766496" w:rsidRDefault="006305DA" w:rsidP="002B5F83">
      <w:pPr>
        <w:pStyle w:val="1"/>
        <w:numPr>
          <w:ilvl w:val="1"/>
          <w:numId w:val="13"/>
        </w:numPr>
        <w:shd w:val="clear" w:color="auto" w:fill="auto"/>
        <w:spacing w:before="0" w:after="180" w:line="317" w:lineRule="exact"/>
        <w:ind w:right="20"/>
        <w:jc w:val="both"/>
        <w:rPr>
          <w:sz w:val="24"/>
          <w:szCs w:val="24"/>
        </w:rPr>
      </w:pPr>
      <w:r w:rsidRPr="00766496">
        <w:rPr>
          <w:sz w:val="24"/>
          <w:szCs w:val="24"/>
        </w:rPr>
        <w:t>Порядок осуществления аварийно-диспетчерского управления в системе теплоснабжения посёлка Рощино Сосновского муниципального района (приложение №1)</w:t>
      </w:r>
      <w:r w:rsidR="002B5F83" w:rsidRPr="00766496">
        <w:rPr>
          <w:sz w:val="24"/>
          <w:szCs w:val="24"/>
        </w:rPr>
        <w:t>.</w:t>
      </w:r>
      <w:r w:rsidR="00A405D7" w:rsidRPr="00766496">
        <w:rPr>
          <w:sz w:val="24"/>
          <w:szCs w:val="24"/>
        </w:rPr>
        <w:t xml:space="preserve"> </w:t>
      </w:r>
    </w:p>
    <w:p w:rsidR="00074F45" w:rsidRPr="00766496" w:rsidRDefault="00074F45" w:rsidP="002B5F83">
      <w:pPr>
        <w:pStyle w:val="1"/>
        <w:numPr>
          <w:ilvl w:val="1"/>
          <w:numId w:val="13"/>
        </w:numPr>
        <w:shd w:val="clear" w:color="auto" w:fill="auto"/>
        <w:spacing w:before="0" w:after="180" w:line="317" w:lineRule="exact"/>
        <w:ind w:right="20"/>
        <w:jc w:val="both"/>
        <w:rPr>
          <w:sz w:val="24"/>
          <w:szCs w:val="24"/>
        </w:rPr>
      </w:pPr>
      <w:r w:rsidRPr="00766496">
        <w:rPr>
          <w:sz w:val="24"/>
          <w:szCs w:val="24"/>
        </w:rPr>
        <w:t>Порядок ликвидации аварийных ситуаций в системах теплоснабжения на территории п</w:t>
      </w:r>
      <w:r w:rsidR="004419F4" w:rsidRPr="00766496">
        <w:rPr>
          <w:sz w:val="24"/>
          <w:szCs w:val="24"/>
        </w:rPr>
        <w:t xml:space="preserve">осёлка </w:t>
      </w:r>
      <w:r w:rsidRPr="00766496">
        <w:rPr>
          <w:sz w:val="24"/>
          <w:szCs w:val="24"/>
        </w:rPr>
        <w:t xml:space="preserve">Рощино Сосновского муниципального района (приложение 2). </w:t>
      </w:r>
    </w:p>
    <w:p w:rsidR="004419F4" w:rsidRPr="00766496" w:rsidRDefault="004419F4" w:rsidP="004419F4">
      <w:pPr>
        <w:pStyle w:val="1"/>
        <w:numPr>
          <w:ilvl w:val="1"/>
          <w:numId w:val="13"/>
        </w:numPr>
        <w:shd w:val="clear" w:color="auto" w:fill="auto"/>
        <w:spacing w:before="0" w:after="180" w:line="317" w:lineRule="exact"/>
        <w:ind w:right="20"/>
        <w:jc w:val="both"/>
        <w:rPr>
          <w:sz w:val="24"/>
          <w:szCs w:val="24"/>
        </w:rPr>
      </w:pPr>
      <w:r w:rsidRPr="00766496">
        <w:rPr>
          <w:sz w:val="24"/>
          <w:szCs w:val="24"/>
        </w:rPr>
        <w:t xml:space="preserve">Порядок осуществления аварийно-диспетчерского управления в системе теплоснабжения деревни Казанцево Сосновского муниципального района (приложение №3). </w:t>
      </w:r>
    </w:p>
    <w:p w:rsidR="009D1C29" w:rsidRPr="00766496" w:rsidRDefault="004419F4" w:rsidP="002B5F83">
      <w:pPr>
        <w:pStyle w:val="1"/>
        <w:numPr>
          <w:ilvl w:val="1"/>
          <w:numId w:val="13"/>
        </w:numPr>
        <w:shd w:val="clear" w:color="auto" w:fill="auto"/>
        <w:spacing w:before="0" w:after="180" w:line="317" w:lineRule="exact"/>
        <w:ind w:right="20"/>
        <w:jc w:val="both"/>
        <w:rPr>
          <w:sz w:val="24"/>
          <w:szCs w:val="24"/>
        </w:rPr>
      </w:pPr>
      <w:r w:rsidRPr="00766496">
        <w:rPr>
          <w:sz w:val="24"/>
          <w:szCs w:val="24"/>
        </w:rPr>
        <w:t>Порядок ликвидации аварийных ситуаций в системах теплоснабжения на территории деревни Казанцево</w:t>
      </w:r>
      <w:r w:rsidR="00766496" w:rsidRPr="00766496">
        <w:rPr>
          <w:sz w:val="24"/>
          <w:szCs w:val="24"/>
        </w:rPr>
        <w:t xml:space="preserve"> Сосновского муниципального района</w:t>
      </w:r>
      <w:r w:rsidR="008E671E">
        <w:rPr>
          <w:sz w:val="24"/>
          <w:szCs w:val="24"/>
        </w:rPr>
        <w:t xml:space="preserve"> (приложение 4)</w:t>
      </w:r>
      <w:r w:rsidR="00A405D7" w:rsidRPr="00766496">
        <w:rPr>
          <w:sz w:val="24"/>
          <w:szCs w:val="24"/>
        </w:rPr>
        <w:t>.</w:t>
      </w:r>
    </w:p>
    <w:p w:rsidR="009D1C29" w:rsidRPr="00766496" w:rsidRDefault="00A405D7">
      <w:pPr>
        <w:pStyle w:val="1"/>
        <w:numPr>
          <w:ilvl w:val="0"/>
          <w:numId w:val="1"/>
        </w:numPr>
        <w:shd w:val="clear" w:color="auto" w:fill="auto"/>
        <w:spacing w:before="0" w:after="346" w:line="317" w:lineRule="exact"/>
        <w:ind w:left="20" w:right="20" w:firstLine="680"/>
        <w:jc w:val="both"/>
        <w:rPr>
          <w:sz w:val="24"/>
          <w:szCs w:val="24"/>
        </w:rPr>
      </w:pPr>
      <w:r w:rsidRPr="00766496">
        <w:rPr>
          <w:sz w:val="24"/>
          <w:szCs w:val="24"/>
        </w:rPr>
        <w:t xml:space="preserve"> Опубликовать настоящее распоряжение на официальном сайте органов местного самоуправления Рощинского сельского поселения.</w:t>
      </w:r>
    </w:p>
    <w:p w:rsidR="009D1C29" w:rsidRPr="00766496" w:rsidRDefault="00A405D7">
      <w:pPr>
        <w:pStyle w:val="1"/>
        <w:numPr>
          <w:ilvl w:val="0"/>
          <w:numId w:val="1"/>
        </w:numPr>
        <w:shd w:val="clear" w:color="auto" w:fill="auto"/>
        <w:spacing w:before="0" w:after="1862" w:line="260" w:lineRule="exact"/>
        <w:ind w:left="20" w:firstLine="680"/>
        <w:jc w:val="both"/>
        <w:rPr>
          <w:sz w:val="24"/>
          <w:szCs w:val="24"/>
        </w:rPr>
      </w:pPr>
      <w:r w:rsidRPr="00766496">
        <w:rPr>
          <w:sz w:val="24"/>
          <w:szCs w:val="24"/>
        </w:rPr>
        <w:t xml:space="preserve"> Контроль исполнения настоящего распоряжения </w:t>
      </w:r>
      <w:r w:rsidR="00766496" w:rsidRPr="00766496">
        <w:rPr>
          <w:sz w:val="24"/>
          <w:szCs w:val="24"/>
        </w:rPr>
        <w:t>оставляю за собой</w:t>
      </w:r>
      <w:r w:rsidRPr="00766496">
        <w:rPr>
          <w:sz w:val="24"/>
          <w:szCs w:val="24"/>
        </w:rPr>
        <w:t>.</w:t>
      </w:r>
    </w:p>
    <w:p w:rsidR="00766496" w:rsidRPr="00766496" w:rsidRDefault="008E671E" w:rsidP="008E671E">
      <w:pPr>
        <w:pStyle w:val="1"/>
        <w:shd w:val="clear" w:color="auto" w:fill="auto"/>
        <w:spacing w:before="0" w:after="1862" w:line="260" w:lineRule="exact"/>
        <w:ind w:left="20"/>
        <w:jc w:val="both"/>
        <w:rPr>
          <w:sz w:val="24"/>
          <w:szCs w:val="24"/>
        </w:rPr>
      </w:pPr>
      <w:r>
        <w:rPr>
          <w:sz w:val="24"/>
          <w:szCs w:val="24"/>
        </w:rPr>
        <w:t>И.о. Главы</w:t>
      </w:r>
      <w:r w:rsidR="00766496" w:rsidRPr="00766496">
        <w:rPr>
          <w:sz w:val="24"/>
          <w:szCs w:val="24"/>
        </w:rPr>
        <w:t xml:space="preserve"> Рощинского сельского поселения                                  </w:t>
      </w:r>
      <w:r>
        <w:rPr>
          <w:sz w:val="24"/>
          <w:szCs w:val="24"/>
        </w:rPr>
        <w:t xml:space="preserve">           Е.А.</w:t>
      </w:r>
      <w:r w:rsidR="008C1BE5">
        <w:rPr>
          <w:sz w:val="24"/>
          <w:szCs w:val="24"/>
        </w:rPr>
        <w:t xml:space="preserve"> </w:t>
      </w:r>
      <w:r>
        <w:rPr>
          <w:sz w:val="24"/>
          <w:szCs w:val="24"/>
        </w:rPr>
        <w:t>Андрейченко</w:t>
      </w:r>
    </w:p>
    <w:p w:rsidR="009013B6" w:rsidRDefault="009013B6" w:rsidP="009013B6">
      <w:pPr>
        <w:pStyle w:val="a9"/>
      </w:pPr>
    </w:p>
    <w:p w:rsidR="006305DA" w:rsidRPr="002B5F83" w:rsidRDefault="009013B6" w:rsidP="0013320B">
      <w:pPr>
        <w:jc w:val="right"/>
        <w:rPr>
          <w:rFonts w:ascii="Times New Roman" w:hAnsi="Times New Roman" w:cs="Times New Roman"/>
        </w:rPr>
      </w:pPr>
      <w:r>
        <w:t xml:space="preserve">                         </w:t>
      </w:r>
      <w:r w:rsidR="006305DA">
        <w:t xml:space="preserve">               </w:t>
      </w:r>
      <w:r w:rsidR="002B5F83">
        <w:t xml:space="preserve"> </w:t>
      </w:r>
      <w:r w:rsidR="006305DA" w:rsidRPr="002B5F83">
        <w:rPr>
          <w:rFonts w:ascii="Times New Roman" w:hAnsi="Times New Roman" w:cs="Times New Roman"/>
        </w:rPr>
        <w:t xml:space="preserve">Приложение </w:t>
      </w:r>
      <w:r w:rsidR="002B5F83" w:rsidRPr="002B5F83">
        <w:rPr>
          <w:rFonts w:ascii="Times New Roman" w:hAnsi="Times New Roman" w:cs="Times New Roman"/>
        </w:rPr>
        <w:t>№</w:t>
      </w:r>
      <w:r w:rsidR="006305DA" w:rsidRPr="002B5F83">
        <w:rPr>
          <w:rFonts w:ascii="Times New Roman" w:hAnsi="Times New Roman" w:cs="Times New Roman"/>
        </w:rPr>
        <w:t xml:space="preserve">1 </w:t>
      </w:r>
    </w:p>
    <w:p w:rsidR="002B5F83" w:rsidRPr="002B5F83" w:rsidRDefault="002B5F83" w:rsidP="0013320B">
      <w:pPr>
        <w:tabs>
          <w:tab w:val="left" w:pos="5954"/>
        </w:tabs>
        <w:jc w:val="right"/>
        <w:rPr>
          <w:rFonts w:ascii="Times New Roman" w:hAnsi="Times New Roman" w:cs="Times New Roman"/>
        </w:rPr>
      </w:pPr>
      <w:r w:rsidRPr="002B5F83">
        <w:rPr>
          <w:rFonts w:ascii="Times New Roman" w:hAnsi="Times New Roman" w:cs="Times New Roman"/>
        </w:rPr>
        <w:t xml:space="preserve">                                                      </w:t>
      </w:r>
      <w:r>
        <w:rPr>
          <w:rFonts w:ascii="Times New Roman" w:hAnsi="Times New Roman" w:cs="Times New Roman"/>
        </w:rPr>
        <w:tab/>
        <w:t xml:space="preserve">к распоряжению Главы Рощинского </w:t>
      </w:r>
    </w:p>
    <w:p w:rsidR="002B5F83" w:rsidRDefault="002B5F83" w:rsidP="0013320B">
      <w:pPr>
        <w:jc w:val="right"/>
        <w:rPr>
          <w:rFonts w:ascii="Times New Roman" w:hAnsi="Times New Roman" w:cs="Times New Roman"/>
        </w:rPr>
      </w:pPr>
      <w:r>
        <w:rPr>
          <w:rFonts w:ascii="Times New Roman" w:hAnsi="Times New Roman" w:cs="Times New Roman"/>
        </w:rPr>
        <w:t xml:space="preserve">                                                                           </w:t>
      </w:r>
      <w:r w:rsidRPr="002B5F83">
        <w:rPr>
          <w:rFonts w:ascii="Times New Roman" w:hAnsi="Times New Roman" w:cs="Times New Roman"/>
        </w:rPr>
        <w:t xml:space="preserve"> </w:t>
      </w:r>
      <w:r>
        <w:rPr>
          <w:rFonts w:ascii="Times New Roman" w:hAnsi="Times New Roman" w:cs="Times New Roman"/>
        </w:rPr>
        <w:t xml:space="preserve">                       сельского поселения </w:t>
      </w:r>
    </w:p>
    <w:p w:rsidR="002B5F83" w:rsidRPr="002B5F83" w:rsidRDefault="002B5F83" w:rsidP="0013320B">
      <w:pPr>
        <w:jc w:val="right"/>
        <w:rPr>
          <w:rFonts w:ascii="Times New Roman" w:eastAsia="Times New Roman" w:hAnsi="Times New Roman" w:cs="Times New Roman"/>
          <w:color w:val="auto"/>
          <w:lang w:bidi="ar-SA"/>
        </w:rPr>
      </w:pPr>
      <w:r>
        <w:rPr>
          <w:rFonts w:ascii="Times New Roman" w:eastAsia="Times New Roman" w:hAnsi="Times New Roman" w:cs="Times New Roman"/>
          <w:color w:val="auto"/>
          <w:sz w:val="32"/>
          <w:szCs w:val="32"/>
          <w:lang w:bidi="ar-SA"/>
        </w:rPr>
        <w:t xml:space="preserve">                                                                          </w:t>
      </w:r>
      <w:r w:rsidR="008E671E">
        <w:rPr>
          <w:rFonts w:ascii="Times New Roman" w:eastAsia="Times New Roman" w:hAnsi="Times New Roman" w:cs="Times New Roman"/>
          <w:color w:val="auto"/>
          <w:lang w:bidi="ar-SA"/>
        </w:rPr>
        <w:t>№</w:t>
      </w:r>
      <w:r w:rsidR="008C1BE5">
        <w:rPr>
          <w:rFonts w:ascii="Times New Roman" w:eastAsia="Times New Roman" w:hAnsi="Times New Roman" w:cs="Times New Roman"/>
          <w:color w:val="auto"/>
          <w:lang w:bidi="ar-SA"/>
        </w:rPr>
        <w:t xml:space="preserve"> </w:t>
      </w:r>
      <w:r w:rsidR="008E671E">
        <w:rPr>
          <w:rFonts w:ascii="Times New Roman" w:eastAsia="Times New Roman" w:hAnsi="Times New Roman" w:cs="Times New Roman"/>
          <w:color w:val="auto"/>
          <w:lang w:bidi="ar-SA"/>
        </w:rPr>
        <w:t>54 от 17.07.2020</w:t>
      </w:r>
      <w:r w:rsidRPr="002B5F83">
        <w:rPr>
          <w:rFonts w:ascii="Times New Roman" w:eastAsia="Times New Roman" w:hAnsi="Times New Roman" w:cs="Times New Roman"/>
          <w:color w:val="auto"/>
          <w:lang w:bidi="ar-SA"/>
        </w:rPr>
        <w:t>г.</w:t>
      </w:r>
    </w:p>
    <w:p w:rsidR="006305DA" w:rsidRPr="006305DA" w:rsidRDefault="006305DA" w:rsidP="006305DA">
      <w:pPr>
        <w:widowControl/>
        <w:spacing w:before="100" w:beforeAutospacing="1" w:after="100" w:afterAutospacing="1"/>
        <w:jc w:val="center"/>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xml:space="preserve">ПОРЯДОК </w:t>
      </w:r>
    </w:p>
    <w:p w:rsidR="006305DA" w:rsidRPr="006305DA" w:rsidRDefault="006305DA" w:rsidP="006305DA">
      <w:pPr>
        <w:widowControl/>
        <w:spacing w:before="100" w:beforeAutospacing="1" w:after="100" w:afterAutospacing="1"/>
        <w:jc w:val="center"/>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осуществления аварийно-диспетчерского управления в системе теплоснабжения поселка Рощино Сосновского муниципального района.</w:t>
      </w:r>
    </w:p>
    <w:p w:rsidR="006305DA" w:rsidRPr="006305DA" w:rsidRDefault="006305DA" w:rsidP="006305DA">
      <w:pPr>
        <w:widowControl/>
        <w:spacing w:before="100" w:beforeAutospacing="1" w:after="100" w:afterAutospacing="1"/>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1. Общие положения</w:t>
      </w:r>
    </w:p>
    <w:p w:rsidR="006305DA" w:rsidRPr="006305DA" w:rsidRDefault="006305DA" w:rsidP="006305DA">
      <w:pPr>
        <w:widowControl/>
        <w:spacing w:before="100" w:beforeAutospacing="1" w:after="100" w:afterAutospacing="1"/>
        <w:rPr>
          <w:rFonts w:ascii="Times New Roman" w:eastAsia="Times New Roman" w:hAnsi="Times New Roman" w:cs="Times New Roman"/>
          <w:color w:val="auto"/>
          <w:lang w:bidi="ar-SA"/>
        </w:rPr>
      </w:pPr>
      <w:r w:rsidRPr="006305DA">
        <w:rPr>
          <w:rFonts w:ascii="Times New Roman" w:eastAsia="Times New Roman" w:hAnsi="Times New Roman" w:cs="Times New Roman"/>
          <w:b/>
          <w:bCs/>
          <w:color w:val="auto"/>
          <w:lang w:bidi="ar-SA"/>
        </w:rPr>
        <w:t> </w:t>
      </w:r>
      <w:r w:rsidRPr="006305DA">
        <w:rPr>
          <w:rFonts w:ascii="Times New Roman" w:eastAsia="Times New Roman" w:hAnsi="Times New Roman" w:cs="Times New Roman"/>
          <w:color w:val="auto"/>
          <w:lang w:bidi="ar-SA"/>
        </w:rPr>
        <w:t>1.1. Настоящее Положение определяет взаимодействие оперативно-диспетчерских служб теплоснабжающих, теплосетевых организаций и Абонентов тепловой энергии по вопросам теплоснабжения на территории Рощинского сельского поселения.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1.3. Все теплоснабжающие, теплосетевые организации, обеспечивающие теплоснабжение Потребителей на территории Рощинского сельского поселения,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Администрация Рощинского сельского поселения.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xml:space="preserve">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1.6. В случае значительных объемов работ, вызывающих длительные перерывы в теплоснабжении, распоряжением главы Администрации Рощинского сельского поселения, к восстановительным работам привлекаются специализированные строительно-монтажные и другие предприятия поселения.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r w:rsidRPr="006305DA">
        <w:rPr>
          <w:rFonts w:ascii="Times New Roman" w:eastAsia="Times New Roman" w:hAnsi="Times New Roman" w:cs="Times New Roman"/>
          <w:b/>
          <w:bCs/>
          <w:color w:val="auto"/>
          <w:lang w:bidi="ar-SA"/>
        </w:rPr>
        <w:t> </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 в Администрацию Рощинского сельского поселения.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2.3.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энергоснабжающей организацией.</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lastRenderedPageBreak/>
        <w:t>2.4. 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теплосетевых организаций отдают распоряжение на вывод из работы оборудования без согласования, но с обязательным немедленным извещением Администрации Рощинского сельского поселения.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2.5. Лицо, ответственное за ликвидацию аварии, обязано:</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организовать выполнение работ на подземных коммуникациях и обеспечивать безопасные условия производства работ;</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2.6.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Администрации Рощинского сельского поселения.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xml:space="preserve">2.7. В Администрации Рощинского поселения по телефону </w:t>
      </w:r>
      <w:r w:rsidRPr="006305DA">
        <w:rPr>
          <w:rFonts w:ascii="Times New Roman" w:eastAsia="Times New Roman" w:hAnsi="Times New Roman" w:cs="Times New Roman"/>
          <w:b/>
          <w:color w:val="auto"/>
          <w:u w:val="single"/>
          <w:lang w:bidi="ar-SA"/>
        </w:rPr>
        <w:t>8 351 2021300</w:t>
      </w:r>
      <w:r w:rsidRPr="006305DA">
        <w:rPr>
          <w:rFonts w:ascii="Times New Roman" w:eastAsia="Times New Roman" w:hAnsi="Times New Roman" w:cs="Times New Roman"/>
          <w:color w:val="auto"/>
          <w:lang w:bidi="ar-SA"/>
        </w:rPr>
        <w:t xml:space="preserve"> ведется круглосуточное дежурство с целью организации взаимодействия коммунальных служб и оперативного доведения информации о возникающих авариях на системах теплоснабжения до соответствующих аварийно-диспетчерских служб.</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2.8. В случае поступления сигнала о возникновении аварийной ситуации в системе теплоснабжения, дежурный Администрации Рощинского сельского поселения немедленно извещает об этом:</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Главу Рощинского сельского поселения;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Заместителя Главы Рощинского сельского поселения;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xml:space="preserve">- Аварийно-диспетчерскую службу организации, ответственной за эксплуатацию сетей, на которых произошла авария или руководителя организации, ответственной за текущий ремонт и содержание имущества в многоквартирном доме, в случае возникновения аварии на внутридомовом оборудовании. </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2.</w:t>
      </w:r>
      <w:r w:rsidR="002B5F83">
        <w:rPr>
          <w:rFonts w:ascii="Times New Roman" w:eastAsia="Times New Roman" w:hAnsi="Times New Roman" w:cs="Times New Roman"/>
          <w:color w:val="auto"/>
          <w:lang w:bidi="ar-SA"/>
        </w:rPr>
        <w:t>9</w:t>
      </w:r>
      <w:r w:rsidRPr="006305DA">
        <w:rPr>
          <w:rFonts w:ascii="Times New Roman" w:eastAsia="Times New Roman" w:hAnsi="Times New Roman" w:cs="Times New Roman"/>
          <w:color w:val="auto"/>
          <w:lang w:bidi="ar-SA"/>
        </w:rPr>
        <w:t xml:space="preserve">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дежурного Администрации Рощинского сельского поселения для согласования условий производства работ по ликвидации аварии в течение 2-х часов в любое время суток.</w:t>
      </w:r>
    </w:p>
    <w:p w:rsidR="009013B6" w:rsidRDefault="009013B6" w:rsidP="009013B6">
      <w:pPr>
        <w:pStyle w:val="1"/>
        <w:shd w:val="clear" w:color="auto" w:fill="auto"/>
        <w:spacing w:before="0" w:after="1862" w:line="260" w:lineRule="exact"/>
        <w:jc w:val="left"/>
      </w:pPr>
      <w:r>
        <w:t xml:space="preserve">             </w:t>
      </w:r>
    </w:p>
    <w:p w:rsidR="008E671E" w:rsidRDefault="008E671E" w:rsidP="009013B6">
      <w:pPr>
        <w:pStyle w:val="1"/>
        <w:shd w:val="clear" w:color="auto" w:fill="auto"/>
        <w:spacing w:before="0" w:after="1862" w:line="260" w:lineRule="exact"/>
        <w:jc w:val="left"/>
      </w:pPr>
    </w:p>
    <w:p w:rsidR="00074F45" w:rsidRPr="002B5F83" w:rsidRDefault="00074F45" w:rsidP="0013320B">
      <w:pPr>
        <w:jc w:val="right"/>
        <w:rPr>
          <w:rFonts w:ascii="Times New Roman" w:hAnsi="Times New Roman" w:cs="Times New Roman"/>
        </w:rPr>
      </w:pPr>
      <w:r>
        <w:rPr>
          <w:rFonts w:ascii="Times New Roman" w:hAnsi="Times New Roman" w:cs="Times New Roman"/>
        </w:rPr>
        <w:lastRenderedPageBreak/>
        <w:t xml:space="preserve">                                                                                                   </w:t>
      </w:r>
      <w:r w:rsidRPr="002B5F83">
        <w:rPr>
          <w:rFonts w:ascii="Times New Roman" w:hAnsi="Times New Roman" w:cs="Times New Roman"/>
        </w:rPr>
        <w:t>Приложение №</w:t>
      </w:r>
      <w:r>
        <w:rPr>
          <w:rFonts w:ascii="Times New Roman" w:hAnsi="Times New Roman" w:cs="Times New Roman"/>
        </w:rPr>
        <w:t>2</w:t>
      </w:r>
      <w:r w:rsidRPr="002B5F83">
        <w:rPr>
          <w:rFonts w:ascii="Times New Roman" w:hAnsi="Times New Roman" w:cs="Times New Roman"/>
        </w:rPr>
        <w:t xml:space="preserve"> </w:t>
      </w:r>
    </w:p>
    <w:p w:rsidR="00074F45" w:rsidRPr="002B5F83" w:rsidRDefault="00074F45" w:rsidP="0013320B">
      <w:pPr>
        <w:tabs>
          <w:tab w:val="left" w:pos="5954"/>
        </w:tabs>
        <w:jc w:val="right"/>
        <w:rPr>
          <w:rFonts w:ascii="Times New Roman" w:hAnsi="Times New Roman" w:cs="Times New Roman"/>
        </w:rPr>
      </w:pPr>
      <w:r w:rsidRPr="002B5F83">
        <w:rPr>
          <w:rFonts w:ascii="Times New Roman" w:hAnsi="Times New Roman" w:cs="Times New Roman"/>
        </w:rPr>
        <w:t xml:space="preserve">                                                      </w:t>
      </w:r>
      <w:r>
        <w:rPr>
          <w:rFonts w:ascii="Times New Roman" w:hAnsi="Times New Roman" w:cs="Times New Roman"/>
        </w:rPr>
        <w:tab/>
        <w:t xml:space="preserve">к распоряжению Главы Рощинского </w:t>
      </w:r>
    </w:p>
    <w:p w:rsidR="00074F45" w:rsidRDefault="00074F45" w:rsidP="0013320B">
      <w:pPr>
        <w:jc w:val="right"/>
        <w:rPr>
          <w:rFonts w:ascii="Times New Roman" w:hAnsi="Times New Roman" w:cs="Times New Roman"/>
        </w:rPr>
      </w:pPr>
      <w:r>
        <w:rPr>
          <w:rFonts w:ascii="Times New Roman" w:hAnsi="Times New Roman" w:cs="Times New Roman"/>
        </w:rPr>
        <w:t xml:space="preserve">                                                                           </w:t>
      </w:r>
      <w:r w:rsidRPr="002B5F83">
        <w:rPr>
          <w:rFonts w:ascii="Times New Roman" w:hAnsi="Times New Roman" w:cs="Times New Roman"/>
        </w:rPr>
        <w:t xml:space="preserve"> </w:t>
      </w:r>
      <w:r>
        <w:rPr>
          <w:rFonts w:ascii="Times New Roman" w:hAnsi="Times New Roman" w:cs="Times New Roman"/>
        </w:rPr>
        <w:t xml:space="preserve">                       сельского поселения </w:t>
      </w:r>
    </w:p>
    <w:p w:rsidR="00074F45" w:rsidRDefault="00074F45" w:rsidP="0013320B">
      <w:pPr>
        <w:jc w:val="right"/>
        <w:rPr>
          <w:rFonts w:ascii="Times New Roman" w:eastAsia="Times New Roman" w:hAnsi="Times New Roman" w:cs="Times New Roman"/>
          <w:color w:val="auto"/>
          <w:lang w:bidi="ar-SA"/>
        </w:rPr>
      </w:pPr>
      <w:r>
        <w:rPr>
          <w:rFonts w:ascii="Times New Roman" w:eastAsia="Times New Roman" w:hAnsi="Times New Roman" w:cs="Times New Roman"/>
          <w:color w:val="auto"/>
          <w:sz w:val="32"/>
          <w:szCs w:val="32"/>
          <w:lang w:bidi="ar-SA"/>
        </w:rPr>
        <w:t xml:space="preserve">                                                                          </w:t>
      </w:r>
      <w:r w:rsidR="008E671E">
        <w:rPr>
          <w:rFonts w:ascii="Times New Roman" w:eastAsia="Times New Roman" w:hAnsi="Times New Roman" w:cs="Times New Roman"/>
          <w:color w:val="auto"/>
          <w:lang w:bidi="ar-SA"/>
        </w:rPr>
        <w:t>№</w:t>
      </w:r>
      <w:r w:rsidR="008C1BE5">
        <w:rPr>
          <w:rFonts w:ascii="Times New Roman" w:eastAsia="Times New Roman" w:hAnsi="Times New Roman" w:cs="Times New Roman"/>
          <w:color w:val="auto"/>
          <w:lang w:bidi="ar-SA"/>
        </w:rPr>
        <w:t xml:space="preserve"> </w:t>
      </w:r>
      <w:r w:rsidR="008E671E">
        <w:rPr>
          <w:rFonts w:ascii="Times New Roman" w:eastAsia="Times New Roman" w:hAnsi="Times New Roman" w:cs="Times New Roman"/>
          <w:color w:val="auto"/>
          <w:lang w:bidi="ar-SA"/>
        </w:rPr>
        <w:t>54 от 17.07.2020</w:t>
      </w:r>
      <w:r w:rsidRPr="002B5F83">
        <w:rPr>
          <w:rFonts w:ascii="Times New Roman" w:eastAsia="Times New Roman" w:hAnsi="Times New Roman" w:cs="Times New Roman"/>
          <w:color w:val="auto"/>
          <w:lang w:bidi="ar-SA"/>
        </w:rPr>
        <w:t>г.</w:t>
      </w:r>
    </w:p>
    <w:p w:rsidR="00074F45" w:rsidRPr="002B5F83" w:rsidRDefault="00074F45" w:rsidP="00074F45">
      <w:pPr>
        <w:rPr>
          <w:rFonts w:ascii="Times New Roman" w:eastAsia="Times New Roman" w:hAnsi="Times New Roman" w:cs="Times New Roman"/>
          <w:color w:val="auto"/>
          <w:lang w:bidi="ar-SA"/>
        </w:rPr>
      </w:pPr>
    </w:p>
    <w:p w:rsidR="00074F45" w:rsidRPr="00074F45" w:rsidRDefault="00074F45" w:rsidP="00074F45">
      <w:pPr>
        <w:contextualSpacing/>
        <w:jc w:val="center"/>
        <w:rPr>
          <w:rFonts w:ascii="Times New Roman" w:hAnsi="Times New Roman" w:cs="Times New Roman"/>
          <w:b/>
        </w:rPr>
      </w:pPr>
      <w:r w:rsidRPr="00074F45">
        <w:rPr>
          <w:rFonts w:ascii="Times New Roman" w:hAnsi="Times New Roman" w:cs="Times New Roman"/>
          <w:b/>
        </w:rPr>
        <w:t>ПОРЯДОК</w:t>
      </w:r>
    </w:p>
    <w:p w:rsidR="00074F45" w:rsidRPr="00074F45" w:rsidRDefault="00074F45" w:rsidP="00074F45">
      <w:pPr>
        <w:contextualSpacing/>
        <w:jc w:val="center"/>
        <w:rPr>
          <w:rFonts w:ascii="Times New Roman" w:hAnsi="Times New Roman" w:cs="Times New Roman"/>
        </w:rPr>
      </w:pPr>
    </w:p>
    <w:p w:rsidR="00074F45" w:rsidRPr="00074F45" w:rsidRDefault="00074F45" w:rsidP="00074F45">
      <w:pPr>
        <w:contextualSpacing/>
        <w:jc w:val="center"/>
        <w:rPr>
          <w:rFonts w:ascii="Times New Roman" w:hAnsi="Times New Roman" w:cs="Times New Roman"/>
          <w:b/>
        </w:rPr>
      </w:pPr>
      <w:r w:rsidRPr="00074F45">
        <w:rPr>
          <w:rFonts w:ascii="Times New Roman" w:hAnsi="Times New Roman" w:cs="Times New Roman"/>
          <w:b/>
        </w:rPr>
        <w:t xml:space="preserve">ликвидации аварийных ситуаций в системах теплоснабжения на территории п. Рощино </w:t>
      </w:r>
    </w:p>
    <w:p w:rsidR="00074F45" w:rsidRPr="00074F45" w:rsidRDefault="00074F45" w:rsidP="00074F45">
      <w:pPr>
        <w:contextualSpacing/>
        <w:jc w:val="center"/>
        <w:rPr>
          <w:rFonts w:ascii="Times New Roman" w:hAnsi="Times New Roman" w:cs="Times New Roman"/>
          <w:b/>
        </w:rPr>
      </w:pPr>
      <w:r w:rsidRPr="00074F45">
        <w:rPr>
          <w:rFonts w:ascii="Times New Roman" w:hAnsi="Times New Roman" w:cs="Times New Roman"/>
          <w:b/>
        </w:rPr>
        <w:t>Сосновского муниципального района</w:t>
      </w:r>
    </w:p>
    <w:p w:rsidR="00074F45" w:rsidRPr="00074F45" w:rsidRDefault="00074F45" w:rsidP="00074F45">
      <w:pPr>
        <w:jc w:val="both"/>
        <w:rPr>
          <w:rFonts w:ascii="Times New Roman" w:hAnsi="Times New Roman" w:cs="Times New Roman"/>
          <w:lang w:val="de-DE"/>
        </w:rPr>
      </w:pPr>
    </w:p>
    <w:p w:rsidR="00074F45" w:rsidRPr="00074F45" w:rsidRDefault="00074F45" w:rsidP="00074F45">
      <w:pPr>
        <w:pStyle w:val="a9"/>
        <w:widowControl/>
        <w:numPr>
          <w:ilvl w:val="0"/>
          <w:numId w:val="14"/>
        </w:numPr>
        <w:spacing w:line="276" w:lineRule="auto"/>
        <w:jc w:val="both"/>
        <w:rPr>
          <w:rFonts w:ascii="Times New Roman" w:hAnsi="Times New Roman" w:cs="Times New Roman"/>
          <w:b/>
        </w:rPr>
      </w:pPr>
      <w:r w:rsidRPr="00074F45">
        <w:rPr>
          <w:rFonts w:ascii="Times New Roman" w:hAnsi="Times New Roman" w:cs="Times New Roman"/>
          <w:b/>
        </w:rPr>
        <w:t>Общие положения</w:t>
      </w:r>
    </w:p>
    <w:p w:rsidR="00074F45" w:rsidRPr="00074F45" w:rsidRDefault="00074F45" w:rsidP="00074F45">
      <w:pPr>
        <w:pStyle w:val="a9"/>
        <w:jc w:val="both"/>
        <w:rPr>
          <w:rFonts w:ascii="Times New Roman" w:hAnsi="Times New Roman" w:cs="Times New Roman"/>
        </w:rPr>
      </w:pPr>
    </w:p>
    <w:p w:rsidR="00074F45" w:rsidRPr="00074F45" w:rsidRDefault="00074F45" w:rsidP="00074F45">
      <w:pPr>
        <w:pStyle w:val="a9"/>
        <w:widowControl/>
        <w:numPr>
          <w:ilvl w:val="0"/>
          <w:numId w:val="15"/>
        </w:numPr>
        <w:tabs>
          <w:tab w:val="left" w:pos="567"/>
        </w:tabs>
        <w:spacing w:line="276" w:lineRule="auto"/>
        <w:ind w:left="142" w:firstLine="0"/>
        <w:contextualSpacing w:val="0"/>
        <w:jc w:val="both"/>
        <w:rPr>
          <w:rFonts w:ascii="Times New Roman" w:hAnsi="Times New Roman" w:cs="Times New Roman"/>
        </w:rPr>
      </w:pPr>
      <w:r w:rsidRPr="00074F45">
        <w:rPr>
          <w:rFonts w:ascii="Times New Roman" w:hAnsi="Times New Roman" w:cs="Times New Roman"/>
        </w:rPr>
        <w:t xml:space="preserve">Настоящий Порядок ликвидации аварийных ситуаций в системах электро- и теплоснабжения на территории п. Рощино Сосновского муниципального района (далее – </w:t>
      </w:r>
      <w:r w:rsidRPr="00074F45">
        <w:rPr>
          <w:rFonts w:ascii="Times New Roman" w:hAnsi="Times New Roman" w:cs="Times New Roman"/>
          <w:b/>
        </w:rPr>
        <w:t>Порядок</w:t>
      </w:r>
      <w:r w:rsidRPr="00074F45">
        <w:rPr>
          <w:rFonts w:ascii="Times New Roman" w:hAnsi="Times New Roman" w:cs="Times New Roman"/>
        </w:rPr>
        <w:t xml:space="preserve">) разработан на основе Правил оценки готовности к отопительному периоду (утв. Приказом Министерства энергетики РФ от  </w:t>
      </w:r>
      <w:r w:rsidR="00A77B53">
        <w:rPr>
          <w:rFonts w:ascii="Times New Roman" w:hAnsi="Times New Roman" w:cs="Times New Roman"/>
        </w:rPr>
        <w:t xml:space="preserve">              </w:t>
      </w:r>
      <w:bookmarkStart w:id="2" w:name="_GoBack"/>
      <w:bookmarkEnd w:id="2"/>
      <w:r w:rsidRPr="00074F45">
        <w:rPr>
          <w:rFonts w:ascii="Times New Roman" w:hAnsi="Times New Roman" w:cs="Times New Roman"/>
        </w:rPr>
        <w:t>13 марта 2013г. №103)</w:t>
      </w:r>
    </w:p>
    <w:p w:rsidR="00074F45" w:rsidRPr="00074F45" w:rsidRDefault="00074F45" w:rsidP="00074F45">
      <w:pPr>
        <w:pStyle w:val="a9"/>
        <w:widowControl/>
        <w:numPr>
          <w:ilvl w:val="0"/>
          <w:numId w:val="15"/>
        </w:numPr>
        <w:tabs>
          <w:tab w:val="left" w:pos="567"/>
        </w:tabs>
        <w:spacing w:line="276" w:lineRule="auto"/>
        <w:ind w:left="142" w:firstLine="0"/>
        <w:contextualSpacing w:val="0"/>
        <w:jc w:val="both"/>
        <w:rPr>
          <w:rFonts w:ascii="Times New Roman" w:hAnsi="Times New Roman" w:cs="Times New Roman"/>
        </w:rPr>
      </w:pPr>
      <w:r w:rsidRPr="00074F45">
        <w:rPr>
          <w:rFonts w:ascii="Times New Roman" w:hAnsi="Times New Roman" w:cs="Times New Roman"/>
        </w:rPr>
        <w:t xml:space="preserve">Настоящий Порядок определяет порядок ликвидации аварийных ситуаций возникших на котельной  </w:t>
      </w:r>
      <w:r w:rsidR="00A77B53">
        <w:rPr>
          <w:rFonts w:ascii="Times New Roman" w:hAnsi="Times New Roman" w:cs="Times New Roman"/>
        </w:rPr>
        <w:t xml:space="preserve">      </w:t>
      </w:r>
      <w:r w:rsidRPr="00074F45">
        <w:rPr>
          <w:rFonts w:ascii="Times New Roman" w:hAnsi="Times New Roman" w:cs="Times New Roman"/>
        </w:rPr>
        <w:t>п. Рощино Сосновского муниципального района с учетом взаимодействия органов управления звена дежурно-диспетчерских и других аварийных служб энергоснабжающих организаций, потребителей энергоресурсов, органов администрации Сосновского муниципального района.</w:t>
      </w:r>
    </w:p>
    <w:p w:rsidR="00074F45" w:rsidRPr="00074F45" w:rsidRDefault="00074F45" w:rsidP="00074F45">
      <w:pPr>
        <w:pStyle w:val="a9"/>
        <w:widowControl/>
        <w:numPr>
          <w:ilvl w:val="0"/>
          <w:numId w:val="15"/>
        </w:numPr>
        <w:tabs>
          <w:tab w:val="left" w:pos="567"/>
        </w:tabs>
        <w:spacing w:line="276" w:lineRule="auto"/>
        <w:ind w:left="142" w:firstLine="0"/>
        <w:contextualSpacing w:val="0"/>
        <w:jc w:val="both"/>
        <w:rPr>
          <w:rFonts w:ascii="Times New Roman" w:hAnsi="Times New Roman" w:cs="Times New Roman"/>
        </w:rPr>
      </w:pPr>
      <w:r w:rsidRPr="00074F45">
        <w:rPr>
          <w:rFonts w:ascii="Times New Roman" w:hAnsi="Times New Roman" w:cs="Times New Roman"/>
        </w:rPr>
        <w:t>Настоящий Порядок обязателен к исполнению всеми сотрудниками организации и потребителями тепловой энергии на территории п. Рощино Сосновского муниципального района. Независимо от форм собственности.</w:t>
      </w:r>
    </w:p>
    <w:p w:rsidR="00074F45" w:rsidRPr="00074F45" w:rsidRDefault="00074F45" w:rsidP="00074F45">
      <w:pPr>
        <w:pStyle w:val="a9"/>
        <w:widowControl/>
        <w:numPr>
          <w:ilvl w:val="0"/>
          <w:numId w:val="15"/>
        </w:numPr>
        <w:tabs>
          <w:tab w:val="left" w:pos="567"/>
        </w:tabs>
        <w:spacing w:line="276" w:lineRule="auto"/>
        <w:ind w:left="142" w:firstLine="0"/>
        <w:contextualSpacing w:val="0"/>
        <w:jc w:val="both"/>
        <w:rPr>
          <w:rFonts w:ascii="Times New Roman" w:hAnsi="Times New Roman" w:cs="Times New Roman"/>
        </w:rPr>
      </w:pPr>
      <w:r w:rsidRPr="00074F45">
        <w:rPr>
          <w:rFonts w:ascii="Times New Roman" w:hAnsi="Times New Roman" w:cs="Times New Roman"/>
        </w:rPr>
        <w:t>В настоящем Порядке используются следующие термины и определения:</w:t>
      </w:r>
    </w:p>
    <w:p w:rsidR="00074F45" w:rsidRPr="00074F45" w:rsidRDefault="00074F45" w:rsidP="00074F45">
      <w:pPr>
        <w:pStyle w:val="a9"/>
        <w:widowControl/>
        <w:numPr>
          <w:ilvl w:val="0"/>
          <w:numId w:val="16"/>
        </w:numPr>
        <w:tabs>
          <w:tab w:val="left" w:pos="284"/>
          <w:tab w:val="left" w:pos="851"/>
          <w:tab w:val="left" w:pos="993"/>
        </w:tabs>
        <w:spacing w:line="276" w:lineRule="auto"/>
        <w:ind w:left="426" w:firstLine="0"/>
        <w:contextualSpacing w:val="0"/>
        <w:jc w:val="both"/>
        <w:rPr>
          <w:rFonts w:ascii="Times New Roman" w:hAnsi="Times New Roman" w:cs="Times New Roman"/>
        </w:rPr>
      </w:pPr>
      <w:r w:rsidRPr="00074F45">
        <w:rPr>
          <w:rFonts w:ascii="Times New Roman" w:hAnsi="Times New Roman" w:cs="Times New Roman"/>
          <w:i/>
        </w:rPr>
        <w:t>авария</w:t>
      </w:r>
      <w:r w:rsidRPr="00074F45">
        <w:rPr>
          <w:rFonts w:ascii="Times New Roman" w:hAnsi="Times New Roman" w:cs="Times New Roman"/>
        </w:rPr>
        <w:t xml:space="preserve"> – повреждение или выход из строя системы коммунального электроснабжения, водоснабжения, канализации, теплоснабжения или отдельных сооружений, оборудования, устройств, повлекшие прекращение либо существенное снижение объемов водопотребления, водоотведения, энергопотребления, качества питьевой или горячей воды, причинение ущерба окружающей среде, имуществу юридических или физических лиц и здоровью населения;</w:t>
      </w:r>
    </w:p>
    <w:p w:rsidR="00074F45" w:rsidRPr="00074F45" w:rsidRDefault="00074F45" w:rsidP="00074F45">
      <w:pPr>
        <w:pStyle w:val="a9"/>
        <w:widowControl/>
        <w:numPr>
          <w:ilvl w:val="0"/>
          <w:numId w:val="16"/>
        </w:numPr>
        <w:tabs>
          <w:tab w:val="left" w:pos="851"/>
          <w:tab w:val="left" w:pos="993"/>
        </w:tabs>
        <w:spacing w:line="276" w:lineRule="auto"/>
        <w:ind w:left="426" w:firstLine="0"/>
        <w:contextualSpacing w:val="0"/>
        <w:jc w:val="both"/>
        <w:rPr>
          <w:rFonts w:ascii="Times New Roman" w:hAnsi="Times New Roman" w:cs="Times New Roman"/>
        </w:rPr>
      </w:pPr>
      <w:r w:rsidRPr="00074F45">
        <w:rPr>
          <w:rFonts w:ascii="Times New Roman" w:hAnsi="Times New Roman" w:cs="Times New Roman"/>
          <w:i/>
        </w:rPr>
        <w:t>ДДС</w:t>
      </w:r>
      <w:r w:rsidRPr="00074F45">
        <w:rPr>
          <w:rFonts w:ascii="Times New Roman" w:hAnsi="Times New Roman" w:cs="Times New Roman"/>
        </w:rPr>
        <w:t xml:space="preserve"> – дежурно-диспетчерские и другие аварийные службы энергоснабжающих организаций;</w:t>
      </w:r>
    </w:p>
    <w:p w:rsidR="00074F45" w:rsidRPr="00074F45" w:rsidRDefault="00074F45" w:rsidP="00074F45">
      <w:pPr>
        <w:pStyle w:val="a9"/>
        <w:widowControl/>
        <w:numPr>
          <w:ilvl w:val="0"/>
          <w:numId w:val="16"/>
        </w:numPr>
        <w:tabs>
          <w:tab w:val="left" w:pos="851"/>
          <w:tab w:val="left" w:pos="993"/>
        </w:tabs>
        <w:spacing w:line="276" w:lineRule="auto"/>
        <w:ind w:left="426" w:firstLine="0"/>
        <w:contextualSpacing w:val="0"/>
        <w:jc w:val="both"/>
        <w:rPr>
          <w:rFonts w:ascii="Times New Roman" w:hAnsi="Times New Roman" w:cs="Times New Roman"/>
        </w:rPr>
      </w:pPr>
      <w:r w:rsidRPr="00074F45">
        <w:rPr>
          <w:rFonts w:ascii="Times New Roman" w:hAnsi="Times New Roman" w:cs="Times New Roman"/>
          <w:i/>
        </w:rPr>
        <w:t xml:space="preserve">потребители энергоресурсов </w:t>
      </w:r>
      <w:r w:rsidRPr="00074F45">
        <w:rPr>
          <w:rFonts w:ascii="Times New Roman" w:hAnsi="Times New Roman" w:cs="Times New Roman"/>
        </w:rPr>
        <w:t>– организации независимо от форм собственности и индивидуальные предприниматели, имеющие в собственности или в хозяйственном ведении установки и сети конечных потребителей тепло-, электро-, водо-, газо- или других энергетических ресурсов, в</w:t>
      </w:r>
      <w:r w:rsidR="00A77B53">
        <w:rPr>
          <w:rFonts w:ascii="Times New Roman" w:hAnsi="Times New Roman" w:cs="Times New Roman"/>
        </w:rPr>
        <w:t xml:space="preserve"> </w:t>
      </w:r>
      <w:r w:rsidRPr="00074F45">
        <w:rPr>
          <w:rFonts w:ascii="Times New Roman" w:hAnsi="Times New Roman" w:cs="Times New Roman"/>
        </w:rPr>
        <w:t>том числе организации, осуществляющие управление многоквартирными домами по договору управления;</w:t>
      </w:r>
    </w:p>
    <w:p w:rsidR="00074F45" w:rsidRPr="00074F45" w:rsidRDefault="00074F45" w:rsidP="00074F45">
      <w:pPr>
        <w:pStyle w:val="a9"/>
        <w:widowControl/>
        <w:numPr>
          <w:ilvl w:val="0"/>
          <w:numId w:val="16"/>
        </w:numPr>
        <w:tabs>
          <w:tab w:val="left" w:pos="851"/>
          <w:tab w:val="left" w:pos="993"/>
        </w:tabs>
        <w:spacing w:line="276" w:lineRule="auto"/>
        <w:ind w:left="426" w:firstLine="0"/>
        <w:contextualSpacing w:val="0"/>
        <w:jc w:val="both"/>
        <w:rPr>
          <w:rFonts w:ascii="Times New Roman" w:hAnsi="Times New Roman" w:cs="Times New Roman"/>
        </w:rPr>
      </w:pPr>
      <w:r w:rsidRPr="00074F45">
        <w:rPr>
          <w:rFonts w:ascii="Times New Roman" w:hAnsi="Times New Roman" w:cs="Times New Roman"/>
          <w:i/>
        </w:rPr>
        <w:t xml:space="preserve">энергоснабжающие организации (поставщики энергоресурсов) </w:t>
      </w:r>
      <w:r w:rsidRPr="00074F45">
        <w:rPr>
          <w:rFonts w:ascii="Times New Roman" w:hAnsi="Times New Roman" w:cs="Times New Roman"/>
        </w:rPr>
        <w:t>– организации независимо от форм собственности и ведомственной подчиненности, имеющие в собственности (аренде, концессии) или в хозяйственном ведении источники или сети тепло-, электро-, водо-, газоснабжения или других источников энергоресурсов, обеспечивающих энергоснабжение общественных и жилых зданий;</w:t>
      </w:r>
    </w:p>
    <w:p w:rsidR="00074F45" w:rsidRPr="00074F45" w:rsidRDefault="00074F45" w:rsidP="00074F45">
      <w:pPr>
        <w:pStyle w:val="a9"/>
        <w:widowControl/>
        <w:numPr>
          <w:ilvl w:val="0"/>
          <w:numId w:val="16"/>
        </w:numPr>
        <w:tabs>
          <w:tab w:val="left" w:pos="851"/>
          <w:tab w:val="left" w:pos="993"/>
        </w:tabs>
        <w:spacing w:line="276" w:lineRule="auto"/>
        <w:ind w:left="426" w:firstLine="0"/>
        <w:contextualSpacing w:val="0"/>
        <w:jc w:val="both"/>
        <w:rPr>
          <w:rFonts w:ascii="Times New Roman" w:hAnsi="Times New Roman" w:cs="Times New Roman"/>
        </w:rPr>
      </w:pPr>
      <w:r w:rsidRPr="00074F45">
        <w:rPr>
          <w:rFonts w:ascii="Times New Roman" w:eastAsia="Times New Roman" w:hAnsi="Times New Roman" w:cs="Times New Roman"/>
          <w:i/>
          <w:spacing w:val="2"/>
        </w:rPr>
        <w:t>энергопотребляющие системы</w:t>
      </w:r>
      <w:r w:rsidRPr="00074F45">
        <w:rPr>
          <w:rFonts w:ascii="Times New Roman" w:eastAsia="Times New Roman" w:hAnsi="Times New Roman" w:cs="Times New Roman"/>
          <w:spacing w:val="2"/>
        </w:rPr>
        <w:t xml:space="preserve"> </w:t>
      </w:r>
      <w:r w:rsidRPr="00074F45">
        <w:rPr>
          <w:rFonts w:ascii="Times New Roman" w:hAnsi="Times New Roman" w:cs="Times New Roman"/>
        </w:rPr>
        <w:t>–</w:t>
      </w:r>
      <w:r w:rsidRPr="00074F45">
        <w:rPr>
          <w:rFonts w:ascii="Times New Roman" w:eastAsia="Times New Roman" w:hAnsi="Times New Roman" w:cs="Times New Roman"/>
          <w:spacing w:val="2"/>
        </w:rPr>
        <w:t xml:space="preserve"> внутренние инженерные сети зданий с подключенными устройствами потребителей тепла, электричества, воды, газа и других ресурсов;</w:t>
      </w:r>
    </w:p>
    <w:p w:rsidR="00074F45" w:rsidRPr="00074F45" w:rsidRDefault="00074F45" w:rsidP="00074F45">
      <w:pPr>
        <w:pStyle w:val="a9"/>
        <w:widowControl/>
        <w:numPr>
          <w:ilvl w:val="0"/>
          <w:numId w:val="16"/>
        </w:numPr>
        <w:tabs>
          <w:tab w:val="left" w:pos="851"/>
          <w:tab w:val="left" w:pos="993"/>
        </w:tabs>
        <w:spacing w:line="276" w:lineRule="auto"/>
        <w:ind w:left="426" w:firstLine="0"/>
        <w:contextualSpacing w:val="0"/>
        <w:jc w:val="both"/>
        <w:rPr>
          <w:rFonts w:ascii="Times New Roman" w:hAnsi="Times New Roman" w:cs="Times New Roman"/>
        </w:rPr>
      </w:pPr>
      <w:r w:rsidRPr="00074F45">
        <w:rPr>
          <w:rFonts w:ascii="Times New Roman" w:eastAsia="Times New Roman" w:hAnsi="Times New Roman" w:cs="Times New Roman"/>
          <w:i/>
          <w:spacing w:val="2"/>
        </w:rPr>
        <w:t>энергоснабжающие системы</w:t>
      </w:r>
      <w:r w:rsidRPr="00074F45">
        <w:rPr>
          <w:rFonts w:ascii="Times New Roman" w:eastAsia="Times New Roman" w:hAnsi="Times New Roman" w:cs="Times New Roman"/>
          <w:spacing w:val="2"/>
        </w:rPr>
        <w:t xml:space="preserve"> </w:t>
      </w:r>
      <w:r w:rsidRPr="00074F45">
        <w:rPr>
          <w:rFonts w:ascii="Times New Roman" w:hAnsi="Times New Roman" w:cs="Times New Roman"/>
        </w:rPr>
        <w:t xml:space="preserve">– </w:t>
      </w:r>
      <w:r w:rsidRPr="00074F45">
        <w:rPr>
          <w:rFonts w:ascii="Times New Roman" w:eastAsia="Times New Roman" w:hAnsi="Times New Roman" w:cs="Times New Roman"/>
          <w:spacing w:val="2"/>
        </w:rPr>
        <w:t>системы энергоснабжения жизнеобеспечения населения (инженерно-технические сети коммунального назначения);</w:t>
      </w:r>
    </w:p>
    <w:p w:rsidR="00074F45" w:rsidRPr="00074F45" w:rsidRDefault="00074F45" w:rsidP="00074F45">
      <w:pPr>
        <w:pStyle w:val="a9"/>
        <w:widowControl/>
        <w:numPr>
          <w:ilvl w:val="0"/>
          <w:numId w:val="16"/>
        </w:numPr>
        <w:tabs>
          <w:tab w:val="left" w:pos="851"/>
          <w:tab w:val="left" w:pos="993"/>
        </w:tabs>
        <w:spacing w:line="276" w:lineRule="auto"/>
        <w:ind w:left="426" w:firstLine="0"/>
        <w:contextualSpacing w:val="0"/>
        <w:jc w:val="both"/>
        <w:rPr>
          <w:rFonts w:ascii="Times New Roman" w:hAnsi="Times New Roman" w:cs="Times New Roman"/>
        </w:rPr>
      </w:pPr>
      <w:r w:rsidRPr="00074F45">
        <w:rPr>
          <w:rFonts w:ascii="Times New Roman" w:eastAsia="Times New Roman" w:hAnsi="Times New Roman" w:cs="Times New Roman"/>
          <w:i/>
          <w:spacing w:val="2"/>
        </w:rPr>
        <w:t xml:space="preserve">энергоресурсы – </w:t>
      </w:r>
      <w:r w:rsidRPr="00074F45">
        <w:rPr>
          <w:rFonts w:ascii="Times New Roman" w:eastAsia="Times New Roman" w:hAnsi="Times New Roman" w:cs="Times New Roman"/>
          <w:spacing w:val="2"/>
        </w:rPr>
        <w:t>теплоноситель в системе отопления, горячая и холодная вода в системах водопровода, электричество в электросетях, газ во внутридомовых газопроводах и др.</w:t>
      </w:r>
    </w:p>
    <w:p w:rsidR="00074F45" w:rsidRPr="00074F45" w:rsidRDefault="00074F45" w:rsidP="00074F45">
      <w:pPr>
        <w:pStyle w:val="a9"/>
        <w:widowControl/>
        <w:numPr>
          <w:ilvl w:val="0"/>
          <w:numId w:val="15"/>
        </w:numPr>
        <w:tabs>
          <w:tab w:val="left" w:pos="426"/>
        </w:tabs>
        <w:spacing w:line="276" w:lineRule="auto"/>
        <w:ind w:left="142" w:firstLine="0"/>
        <w:contextualSpacing w:val="0"/>
        <w:jc w:val="both"/>
        <w:rPr>
          <w:rFonts w:ascii="Times New Roman" w:hAnsi="Times New Roman" w:cs="Times New Roman"/>
        </w:rPr>
      </w:pPr>
      <w:r w:rsidRPr="00074F45">
        <w:rPr>
          <w:rFonts w:ascii="Times New Roman" w:eastAsia="Times New Roman" w:hAnsi="Times New Roman" w:cs="Times New Roman"/>
          <w:spacing w:val="2"/>
        </w:rPr>
        <w:t xml:space="preserve">Энергоснабжающая организация: </w:t>
      </w:r>
    </w:p>
    <w:p w:rsidR="00074F45" w:rsidRPr="00074F45" w:rsidRDefault="00074F45" w:rsidP="00074F45">
      <w:pPr>
        <w:pStyle w:val="a9"/>
        <w:widowControl/>
        <w:numPr>
          <w:ilvl w:val="0"/>
          <w:numId w:val="17"/>
        </w:numPr>
        <w:tabs>
          <w:tab w:val="left" w:pos="567"/>
        </w:tabs>
        <w:spacing w:line="276" w:lineRule="auto"/>
        <w:ind w:left="850" w:hanging="357"/>
        <w:contextualSpacing w:val="0"/>
        <w:jc w:val="both"/>
        <w:rPr>
          <w:rFonts w:ascii="Times New Roman" w:hAnsi="Times New Roman" w:cs="Times New Roman"/>
        </w:rPr>
      </w:pPr>
      <w:r w:rsidRPr="00074F45">
        <w:rPr>
          <w:rFonts w:ascii="Times New Roman" w:eastAsia="Times New Roman" w:hAnsi="Times New Roman" w:cs="Times New Roman"/>
          <w:spacing w:val="2"/>
        </w:rPr>
        <w:t>имеет круглосуточно работающую ДДС;</w:t>
      </w:r>
    </w:p>
    <w:p w:rsidR="00074F45" w:rsidRPr="00074F45" w:rsidRDefault="00074F45" w:rsidP="00074F45">
      <w:pPr>
        <w:pStyle w:val="a9"/>
        <w:widowControl/>
        <w:numPr>
          <w:ilvl w:val="0"/>
          <w:numId w:val="17"/>
        </w:numPr>
        <w:tabs>
          <w:tab w:val="left" w:pos="567"/>
        </w:tabs>
        <w:spacing w:line="276" w:lineRule="auto"/>
        <w:ind w:left="850" w:hanging="357"/>
        <w:contextualSpacing w:val="0"/>
        <w:jc w:val="both"/>
        <w:rPr>
          <w:rFonts w:ascii="Times New Roman" w:hAnsi="Times New Roman" w:cs="Times New Roman"/>
        </w:rPr>
      </w:pPr>
      <w:r w:rsidRPr="00074F45">
        <w:rPr>
          <w:rFonts w:ascii="Times New Roman" w:eastAsia="Times New Roman" w:hAnsi="Times New Roman" w:cs="Times New Roman"/>
          <w:spacing w:val="2"/>
        </w:rPr>
        <w:t>имеет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074F45" w:rsidRPr="00074F45" w:rsidRDefault="00074F45" w:rsidP="00074F45">
      <w:pPr>
        <w:pStyle w:val="a9"/>
        <w:widowControl/>
        <w:numPr>
          <w:ilvl w:val="0"/>
          <w:numId w:val="17"/>
        </w:numPr>
        <w:tabs>
          <w:tab w:val="left" w:pos="567"/>
        </w:tabs>
        <w:spacing w:line="276" w:lineRule="auto"/>
        <w:ind w:left="850" w:hanging="357"/>
        <w:contextualSpacing w:val="0"/>
        <w:jc w:val="both"/>
        <w:rPr>
          <w:rFonts w:ascii="Times New Roman" w:hAnsi="Times New Roman" w:cs="Times New Roman"/>
        </w:rPr>
      </w:pPr>
      <w:r w:rsidRPr="00074F45">
        <w:rPr>
          <w:rFonts w:ascii="Times New Roman" w:eastAsia="Times New Roman" w:hAnsi="Times New Roman" w:cs="Times New Roman"/>
          <w:spacing w:val="2"/>
        </w:rPr>
        <w:t>при получении информации о технологических нарушениях на инженерно-технических сетях или нарушениях установленных режимов энергоснабжения обеспечивает выезд на место своих представителей;</w:t>
      </w:r>
    </w:p>
    <w:p w:rsidR="00074F45" w:rsidRPr="00074F45" w:rsidRDefault="00074F45" w:rsidP="00074F45">
      <w:pPr>
        <w:pStyle w:val="a9"/>
        <w:widowControl/>
        <w:numPr>
          <w:ilvl w:val="0"/>
          <w:numId w:val="17"/>
        </w:numPr>
        <w:tabs>
          <w:tab w:val="left" w:pos="567"/>
        </w:tabs>
        <w:spacing w:line="276" w:lineRule="auto"/>
        <w:ind w:left="850" w:hanging="357"/>
        <w:contextualSpacing w:val="0"/>
        <w:jc w:val="both"/>
        <w:rPr>
          <w:rFonts w:ascii="Times New Roman" w:hAnsi="Times New Roman" w:cs="Times New Roman"/>
        </w:rPr>
      </w:pPr>
      <w:r w:rsidRPr="00074F45">
        <w:rPr>
          <w:rFonts w:ascii="Times New Roman" w:eastAsia="Times New Roman" w:hAnsi="Times New Roman" w:cs="Times New Roman"/>
          <w:spacing w:val="2"/>
        </w:rPr>
        <w:lastRenderedPageBreak/>
        <w:t>производит работы по ликвидации аварии на инженерных сетях в минимально установленные сроки;</w:t>
      </w:r>
    </w:p>
    <w:p w:rsidR="00074F45" w:rsidRPr="00074F45" w:rsidRDefault="00074F45" w:rsidP="00074F45">
      <w:pPr>
        <w:pStyle w:val="a9"/>
        <w:widowControl/>
        <w:numPr>
          <w:ilvl w:val="0"/>
          <w:numId w:val="17"/>
        </w:numPr>
        <w:tabs>
          <w:tab w:val="left" w:pos="567"/>
        </w:tabs>
        <w:spacing w:line="276" w:lineRule="auto"/>
        <w:ind w:left="850" w:hanging="357"/>
        <w:contextualSpacing w:val="0"/>
        <w:jc w:val="both"/>
        <w:rPr>
          <w:rFonts w:ascii="Times New Roman" w:hAnsi="Times New Roman" w:cs="Times New Roman"/>
        </w:rPr>
      </w:pPr>
      <w:r w:rsidRPr="00074F45">
        <w:rPr>
          <w:rFonts w:ascii="Times New Roman" w:eastAsia="Times New Roman" w:hAnsi="Times New Roman" w:cs="Times New Roman"/>
          <w:spacing w:val="2"/>
        </w:rPr>
        <w:t>принимает меры по охране опасных зон. Место дефекта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074F45" w:rsidRPr="00074F45" w:rsidRDefault="00074F45" w:rsidP="00074F45">
      <w:pPr>
        <w:pStyle w:val="a9"/>
        <w:widowControl/>
        <w:numPr>
          <w:ilvl w:val="0"/>
          <w:numId w:val="17"/>
        </w:numPr>
        <w:tabs>
          <w:tab w:val="left" w:pos="567"/>
        </w:tabs>
        <w:spacing w:line="276" w:lineRule="auto"/>
        <w:ind w:left="850" w:hanging="357"/>
        <w:contextualSpacing w:val="0"/>
        <w:jc w:val="both"/>
        <w:rPr>
          <w:rFonts w:ascii="Times New Roman" w:hAnsi="Times New Roman" w:cs="Times New Roman"/>
        </w:rPr>
      </w:pPr>
      <w:r w:rsidRPr="00074F45">
        <w:rPr>
          <w:rFonts w:ascii="Times New Roman" w:eastAsia="Times New Roman" w:hAnsi="Times New Roman" w:cs="Times New Roman"/>
          <w:spacing w:val="2"/>
        </w:rPr>
        <w:t>для освобождения аварийных зон от автотранспорта информировать Отделение ГИБДД Отдела МВД России по Сосновскому району;</w:t>
      </w:r>
    </w:p>
    <w:p w:rsidR="00074F45" w:rsidRPr="00074F45" w:rsidRDefault="00074F45" w:rsidP="00074F45">
      <w:pPr>
        <w:pStyle w:val="a9"/>
        <w:widowControl/>
        <w:numPr>
          <w:ilvl w:val="0"/>
          <w:numId w:val="17"/>
        </w:numPr>
        <w:tabs>
          <w:tab w:val="left" w:pos="567"/>
        </w:tabs>
        <w:spacing w:line="276" w:lineRule="auto"/>
        <w:ind w:left="850" w:hanging="357"/>
        <w:contextualSpacing w:val="0"/>
        <w:jc w:val="both"/>
        <w:rPr>
          <w:rFonts w:ascii="Times New Roman" w:hAnsi="Times New Roman" w:cs="Times New Roman"/>
        </w:rPr>
      </w:pPr>
      <w:r w:rsidRPr="00074F45">
        <w:rPr>
          <w:rFonts w:ascii="Times New Roman" w:eastAsia="Times New Roman" w:hAnsi="Times New Roman" w:cs="Times New Roman"/>
          <w:spacing w:val="2"/>
        </w:rPr>
        <w:t>оповещает единую дежурно - диспетчерскую службу (далее – ЕДДС) Сосновского муниципального района об ухудшении качества энергоресурсов, о прекращении или ограничении их подачи, длительности отключения с указанием причин, принимаемых мерах и сроков устранения.</w:t>
      </w:r>
    </w:p>
    <w:p w:rsidR="00074F45" w:rsidRPr="00074F45" w:rsidRDefault="00074F45" w:rsidP="00074F45">
      <w:pPr>
        <w:pStyle w:val="a9"/>
        <w:widowControl/>
        <w:numPr>
          <w:ilvl w:val="0"/>
          <w:numId w:val="15"/>
        </w:numPr>
        <w:tabs>
          <w:tab w:val="left" w:pos="567"/>
        </w:tabs>
        <w:spacing w:line="276" w:lineRule="auto"/>
        <w:ind w:left="142" w:firstLine="0"/>
        <w:contextualSpacing w:val="0"/>
        <w:jc w:val="both"/>
        <w:rPr>
          <w:rFonts w:ascii="Times New Roman" w:hAnsi="Times New Roman" w:cs="Times New Roman"/>
        </w:rPr>
      </w:pPr>
      <w:r w:rsidRPr="00074F45">
        <w:rPr>
          <w:rFonts w:ascii="Times New Roman" w:eastAsia="Times New Roman" w:hAnsi="Times New Roman" w:cs="Times New Roman"/>
          <w:spacing w:val="2"/>
        </w:rPr>
        <w:t>Потребители энергоресурсов обязаны обеспечить:</w:t>
      </w:r>
    </w:p>
    <w:p w:rsidR="00074F45" w:rsidRPr="00074F45" w:rsidRDefault="00074F45" w:rsidP="00074F45">
      <w:pPr>
        <w:pStyle w:val="a9"/>
        <w:widowControl/>
        <w:numPr>
          <w:ilvl w:val="0"/>
          <w:numId w:val="18"/>
        </w:numPr>
        <w:tabs>
          <w:tab w:val="left" w:pos="851"/>
        </w:tabs>
        <w:spacing w:line="276" w:lineRule="auto"/>
        <w:ind w:left="425" w:firstLine="74"/>
        <w:contextualSpacing w:val="0"/>
        <w:jc w:val="both"/>
        <w:rPr>
          <w:rFonts w:ascii="Times New Roman" w:hAnsi="Times New Roman" w:cs="Times New Roman"/>
        </w:rPr>
      </w:pPr>
      <w:r w:rsidRPr="00074F45">
        <w:rPr>
          <w:rFonts w:ascii="Times New Roman" w:eastAsia="Times New Roman" w:hAnsi="Times New Roman" w:cs="Times New Roman"/>
          <w:spacing w:val="2"/>
        </w:rPr>
        <w:t>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w:t>
      </w:r>
    </w:p>
    <w:p w:rsidR="00074F45" w:rsidRPr="00074F45" w:rsidRDefault="00074F45" w:rsidP="00074F45">
      <w:pPr>
        <w:pStyle w:val="a9"/>
        <w:widowControl/>
        <w:numPr>
          <w:ilvl w:val="0"/>
          <w:numId w:val="18"/>
        </w:numPr>
        <w:tabs>
          <w:tab w:val="left" w:pos="851"/>
        </w:tabs>
        <w:spacing w:line="276" w:lineRule="auto"/>
        <w:ind w:left="425" w:firstLine="74"/>
        <w:contextualSpacing w:val="0"/>
        <w:jc w:val="both"/>
        <w:rPr>
          <w:rFonts w:ascii="Times New Roman" w:hAnsi="Times New Roman" w:cs="Times New Roman"/>
        </w:rPr>
      </w:pPr>
      <w:r w:rsidRPr="00074F45">
        <w:rPr>
          <w:rFonts w:ascii="Times New Roman" w:eastAsia="Times New Roman" w:hAnsi="Times New Roman" w:cs="Times New Roman"/>
          <w:spacing w:val="2"/>
        </w:rPr>
        <w:t>информирование обо всех происшествиях, связанных с повреждениями энергоснабжающих систем ДДС энергоснабжающих организаций и ЕДДС Сосновского муниципального района.</w:t>
      </w:r>
    </w:p>
    <w:p w:rsidR="00074F45" w:rsidRPr="00074F45" w:rsidRDefault="00074F45" w:rsidP="00074F45">
      <w:pPr>
        <w:pStyle w:val="a9"/>
        <w:widowControl/>
        <w:numPr>
          <w:ilvl w:val="0"/>
          <w:numId w:val="15"/>
        </w:numPr>
        <w:tabs>
          <w:tab w:val="left" w:pos="567"/>
        </w:tabs>
        <w:spacing w:line="276" w:lineRule="auto"/>
        <w:ind w:left="142" w:firstLine="0"/>
        <w:contextualSpacing w:val="0"/>
        <w:jc w:val="both"/>
        <w:rPr>
          <w:rFonts w:ascii="Times New Roman" w:hAnsi="Times New Roman" w:cs="Times New Roman"/>
        </w:rPr>
      </w:pPr>
      <w:r w:rsidRPr="00074F45">
        <w:rPr>
          <w:rFonts w:ascii="Times New Roman" w:eastAsia="Times New Roman" w:hAnsi="Times New Roman" w:cs="Times New Roman"/>
          <w:spacing w:val="2"/>
        </w:rPr>
        <w:t>Основной задачей ДДС организации является принятие оперативных мер по предупреждению, локализации аварии и ликвидации повреждений на сетях с восстановлением заданных режимов энергоснабжения.</w:t>
      </w:r>
    </w:p>
    <w:p w:rsidR="00074F45" w:rsidRPr="00074F45" w:rsidRDefault="00074F45" w:rsidP="00074F45">
      <w:pPr>
        <w:pStyle w:val="a9"/>
        <w:widowControl/>
        <w:numPr>
          <w:ilvl w:val="0"/>
          <w:numId w:val="15"/>
        </w:numPr>
        <w:tabs>
          <w:tab w:val="left" w:pos="567"/>
        </w:tabs>
        <w:spacing w:line="276" w:lineRule="auto"/>
        <w:ind w:left="142" w:firstLine="0"/>
        <w:contextualSpacing w:val="0"/>
        <w:jc w:val="both"/>
        <w:rPr>
          <w:rFonts w:ascii="Times New Roman" w:hAnsi="Times New Roman" w:cs="Times New Roman"/>
        </w:rPr>
      </w:pPr>
      <w:r w:rsidRPr="00074F45">
        <w:rPr>
          <w:rFonts w:ascii="Times New Roman" w:eastAsia="Times New Roman" w:hAnsi="Times New Roman" w:cs="Times New Roman"/>
          <w:spacing w:val="2"/>
        </w:rPr>
        <w:t>ДДС организации, а также оперативный дежурный ЕДДС Сосновского муниципального района обязаны принимать и фиксировать информацию обо всех работах, проводимых на инженерных сетях с отключением или ограничением энергоснабжения потребителей.</w:t>
      </w:r>
    </w:p>
    <w:p w:rsidR="00074F45" w:rsidRPr="00074F45" w:rsidRDefault="00074F45" w:rsidP="00074F45">
      <w:pPr>
        <w:pStyle w:val="a9"/>
        <w:widowControl/>
        <w:numPr>
          <w:ilvl w:val="0"/>
          <w:numId w:val="14"/>
        </w:numPr>
        <w:tabs>
          <w:tab w:val="left" w:pos="567"/>
        </w:tabs>
        <w:spacing w:line="276" w:lineRule="auto"/>
        <w:contextualSpacing w:val="0"/>
        <w:jc w:val="both"/>
        <w:rPr>
          <w:rFonts w:ascii="Times New Roman" w:hAnsi="Times New Roman" w:cs="Times New Roman"/>
          <w:b/>
        </w:rPr>
      </w:pPr>
      <w:r w:rsidRPr="00074F45">
        <w:rPr>
          <w:rFonts w:ascii="Times New Roman" w:eastAsia="Times New Roman" w:hAnsi="Times New Roman" w:cs="Times New Roman"/>
          <w:b/>
          <w:spacing w:val="2"/>
        </w:rPr>
        <w:t>Взаимодействие ДДС по вопросам энергоснабжения</w:t>
      </w:r>
    </w:p>
    <w:p w:rsidR="00074F45" w:rsidRPr="00074F45" w:rsidRDefault="00074F45" w:rsidP="00074F45">
      <w:pPr>
        <w:pStyle w:val="a9"/>
        <w:widowControl/>
        <w:numPr>
          <w:ilvl w:val="0"/>
          <w:numId w:val="15"/>
        </w:numPr>
        <w:tabs>
          <w:tab w:val="left" w:pos="567"/>
        </w:tabs>
        <w:spacing w:line="276" w:lineRule="auto"/>
        <w:ind w:left="142" w:firstLine="0"/>
        <w:contextualSpacing w:val="0"/>
        <w:jc w:val="both"/>
        <w:rPr>
          <w:rFonts w:ascii="Times New Roman" w:hAnsi="Times New Roman" w:cs="Times New Roman"/>
        </w:rPr>
      </w:pPr>
      <w:r w:rsidRPr="00074F45">
        <w:rPr>
          <w:rFonts w:ascii="Times New Roman" w:eastAsia="Times New Roman" w:hAnsi="Times New Roman" w:cs="Times New Roman"/>
          <w:spacing w:val="2"/>
        </w:rPr>
        <w:t>При поступлении в ДДС организации сообщения о возникновении аварии на инженерных сетях, об отключении или ограничении энергоснабжения потребителей диспетчерская служба обязана в минимально короткий срок:</w:t>
      </w:r>
    </w:p>
    <w:p w:rsidR="00074F45" w:rsidRPr="00074F45" w:rsidRDefault="00074F45" w:rsidP="00074F45">
      <w:pPr>
        <w:pStyle w:val="a9"/>
        <w:widowControl/>
        <w:numPr>
          <w:ilvl w:val="0"/>
          <w:numId w:val="19"/>
        </w:numPr>
        <w:tabs>
          <w:tab w:val="left" w:pos="567"/>
          <w:tab w:val="left" w:pos="851"/>
          <w:tab w:val="left" w:pos="993"/>
        </w:tabs>
        <w:spacing w:line="276" w:lineRule="auto"/>
        <w:ind w:left="567" w:hanging="62"/>
        <w:contextualSpacing w:val="0"/>
        <w:jc w:val="both"/>
        <w:rPr>
          <w:rFonts w:ascii="Times New Roman" w:hAnsi="Times New Roman" w:cs="Times New Roman"/>
        </w:rPr>
      </w:pPr>
      <w:r w:rsidRPr="00074F45">
        <w:rPr>
          <w:rFonts w:ascii="Times New Roman" w:eastAsia="Times New Roman" w:hAnsi="Times New Roman" w:cs="Times New Roman"/>
          <w:spacing w:val="2"/>
        </w:rPr>
        <w:t>направить к месту аварии аварийную бригаду;</w:t>
      </w:r>
    </w:p>
    <w:p w:rsidR="00074F45" w:rsidRPr="00074F45" w:rsidRDefault="00074F45" w:rsidP="00074F45">
      <w:pPr>
        <w:pStyle w:val="a9"/>
        <w:widowControl/>
        <w:numPr>
          <w:ilvl w:val="0"/>
          <w:numId w:val="19"/>
        </w:numPr>
        <w:tabs>
          <w:tab w:val="left" w:pos="567"/>
          <w:tab w:val="left" w:pos="851"/>
          <w:tab w:val="left" w:pos="993"/>
        </w:tabs>
        <w:spacing w:line="276" w:lineRule="auto"/>
        <w:ind w:left="567" w:hanging="62"/>
        <w:contextualSpacing w:val="0"/>
        <w:jc w:val="both"/>
        <w:rPr>
          <w:rFonts w:ascii="Times New Roman" w:hAnsi="Times New Roman" w:cs="Times New Roman"/>
        </w:rPr>
      </w:pPr>
      <w:r w:rsidRPr="00074F45">
        <w:rPr>
          <w:rFonts w:ascii="Times New Roman" w:eastAsia="Times New Roman" w:hAnsi="Times New Roman" w:cs="Times New Roman"/>
          <w:spacing w:val="2"/>
        </w:rPr>
        <w:t>сообщить о возникшей ситуации по имеющимся у неё каналам связи руководству предприятия и оперативному дежурному ЕДДС Сосновского муниципального района;</w:t>
      </w:r>
    </w:p>
    <w:p w:rsidR="00074F45" w:rsidRPr="00074F45" w:rsidRDefault="00074F45" w:rsidP="00074F45">
      <w:pPr>
        <w:pStyle w:val="a9"/>
        <w:widowControl/>
        <w:numPr>
          <w:ilvl w:val="0"/>
          <w:numId w:val="19"/>
        </w:numPr>
        <w:tabs>
          <w:tab w:val="left" w:pos="567"/>
          <w:tab w:val="left" w:pos="851"/>
          <w:tab w:val="left" w:pos="993"/>
        </w:tabs>
        <w:spacing w:line="276" w:lineRule="auto"/>
        <w:ind w:left="567" w:hanging="65"/>
        <w:jc w:val="both"/>
        <w:rPr>
          <w:rFonts w:ascii="Times New Roman" w:hAnsi="Times New Roman" w:cs="Times New Roman"/>
        </w:rPr>
      </w:pPr>
      <w:r w:rsidRPr="00074F45">
        <w:rPr>
          <w:rFonts w:ascii="Times New Roman" w:eastAsia="Times New Roman" w:hAnsi="Times New Roman" w:cs="Times New Roman"/>
          <w:spacing w:val="2"/>
        </w:rPr>
        <w:t>принять меры по обеспечению безаварийного режима работы котельной.</w:t>
      </w:r>
      <w:r w:rsidRPr="00074F45">
        <w:rPr>
          <w:rFonts w:ascii="Times New Roman" w:eastAsia="Times New Roman" w:hAnsi="Times New Roman" w:cs="Times New Roman"/>
          <w:spacing w:val="2"/>
        </w:rPr>
        <w:br/>
      </w:r>
    </w:p>
    <w:p w:rsidR="00074F45" w:rsidRPr="00074F45" w:rsidRDefault="00074F45" w:rsidP="00074F45">
      <w:pPr>
        <w:pStyle w:val="a9"/>
        <w:widowControl/>
        <w:numPr>
          <w:ilvl w:val="0"/>
          <w:numId w:val="15"/>
        </w:numPr>
        <w:shd w:val="clear" w:color="auto" w:fill="FFFFFF"/>
        <w:tabs>
          <w:tab w:val="left" w:pos="567"/>
          <w:tab w:val="left" w:pos="851"/>
          <w:tab w:val="left" w:pos="993"/>
        </w:tabs>
        <w:spacing w:line="315" w:lineRule="atLeast"/>
        <w:ind w:left="142" w:firstLine="0"/>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 xml:space="preserve">На основании сообщения с места обнаруженной аварии ответственное должностное лицо организации принимает следующие решения: </w:t>
      </w:r>
    </w:p>
    <w:p w:rsidR="00074F45" w:rsidRPr="00074F45" w:rsidRDefault="00074F45" w:rsidP="00074F45">
      <w:pPr>
        <w:pStyle w:val="a9"/>
        <w:widowControl/>
        <w:numPr>
          <w:ilvl w:val="0"/>
          <w:numId w:val="20"/>
        </w:numPr>
        <w:shd w:val="clear" w:color="auto" w:fill="FFFFFF"/>
        <w:tabs>
          <w:tab w:val="left" w:pos="851"/>
        </w:tabs>
        <w:spacing w:line="315" w:lineRule="atLeast"/>
        <w:ind w:left="567" w:hanging="65"/>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какие конкретно потребители энергоресурсов будут ограничены (или полностью отключены) в энергоснабжении и на какое время;</w:t>
      </w:r>
    </w:p>
    <w:p w:rsidR="00074F45" w:rsidRPr="00074F45" w:rsidRDefault="00074F45" w:rsidP="00074F45">
      <w:pPr>
        <w:pStyle w:val="a9"/>
        <w:widowControl/>
        <w:numPr>
          <w:ilvl w:val="0"/>
          <w:numId w:val="20"/>
        </w:numPr>
        <w:shd w:val="clear" w:color="auto" w:fill="FFFFFF"/>
        <w:tabs>
          <w:tab w:val="left" w:pos="851"/>
        </w:tabs>
        <w:spacing w:line="315" w:lineRule="atLeast"/>
        <w:ind w:left="567" w:hanging="65"/>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какими силами и средствами будет устраняться обнаруженная авария;</w:t>
      </w:r>
    </w:p>
    <w:p w:rsidR="00074F45" w:rsidRPr="00074F45" w:rsidRDefault="00074F45" w:rsidP="00074F45">
      <w:pPr>
        <w:pStyle w:val="a9"/>
        <w:widowControl/>
        <w:numPr>
          <w:ilvl w:val="0"/>
          <w:numId w:val="20"/>
        </w:numPr>
        <w:shd w:val="clear" w:color="auto" w:fill="FFFFFF"/>
        <w:tabs>
          <w:tab w:val="left" w:pos="851"/>
        </w:tabs>
        <w:spacing w:line="315" w:lineRule="atLeast"/>
        <w:ind w:left="567" w:hanging="65"/>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какие переключения в сетях будут выполнены;</w:t>
      </w:r>
    </w:p>
    <w:p w:rsidR="00074F45" w:rsidRPr="00074F45" w:rsidRDefault="00074F45" w:rsidP="00074F45">
      <w:pPr>
        <w:pStyle w:val="a9"/>
        <w:widowControl/>
        <w:numPr>
          <w:ilvl w:val="0"/>
          <w:numId w:val="20"/>
        </w:numPr>
        <w:shd w:val="clear" w:color="auto" w:fill="FFFFFF"/>
        <w:tabs>
          <w:tab w:val="left" w:pos="851"/>
        </w:tabs>
        <w:spacing w:line="315" w:lineRule="atLeast"/>
        <w:ind w:left="567" w:hanging="65"/>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как изменится режим энергоснабжения в зоне обнаруженной аварии;</w:t>
      </w:r>
    </w:p>
    <w:p w:rsidR="00074F45" w:rsidRPr="00074F45" w:rsidRDefault="00074F45" w:rsidP="00074F45">
      <w:pPr>
        <w:pStyle w:val="a9"/>
        <w:widowControl/>
        <w:numPr>
          <w:ilvl w:val="0"/>
          <w:numId w:val="20"/>
        </w:numPr>
        <w:shd w:val="clear" w:color="auto" w:fill="FFFFFF"/>
        <w:tabs>
          <w:tab w:val="left" w:pos="851"/>
        </w:tabs>
        <w:spacing w:line="315" w:lineRule="atLeast"/>
        <w:ind w:left="567" w:hanging="65"/>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какие абоненты и в какой последовательности должны быть отключены от конкретных видов энергоносителей, когда и какие инженерные системы при необходимости должны быть опорожнены.</w:t>
      </w:r>
    </w:p>
    <w:p w:rsidR="00074F45" w:rsidRPr="00074F45" w:rsidRDefault="00074F45" w:rsidP="00074F45">
      <w:pPr>
        <w:pStyle w:val="a9"/>
        <w:widowControl/>
        <w:numPr>
          <w:ilvl w:val="0"/>
          <w:numId w:val="15"/>
        </w:numPr>
        <w:shd w:val="clear" w:color="auto" w:fill="FFFFFF"/>
        <w:tabs>
          <w:tab w:val="left" w:pos="567"/>
        </w:tabs>
        <w:spacing w:line="315" w:lineRule="atLeast"/>
        <w:ind w:left="142" w:firstLine="0"/>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Руководителями работ по локализации и устранению аварии являются:</w:t>
      </w:r>
    </w:p>
    <w:p w:rsidR="00074F45" w:rsidRPr="00074F45" w:rsidRDefault="00074F45" w:rsidP="00074F45">
      <w:pPr>
        <w:pStyle w:val="a9"/>
        <w:widowControl/>
        <w:numPr>
          <w:ilvl w:val="0"/>
          <w:numId w:val="21"/>
        </w:numPr>
        <w:shd w:val="clear" w:color="auto" w:fill="FFFFFF"/>
        <w:tabs>
          <w:tab w:val="left" w:pos="567"/>
        </w:tabs>
        <w:spacing w:line="315" w:lineRule="atLeast"/>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до прибытия на место руководителя организации - диспетчер ДДС энергоснабжающей организации, на сетях которого произошла авария;</w:t>
      </w:r>
    </w:p>
    <w:p w:rsidR="00074F45" w:rsidRPr="00074F45" w:rsidRDefault="00074F45" w:rsidP="00074F45">
      <w:pPr>
        <w:pStyle w:val="a9"/>
        <w:widowControl/>
        <w:numPr>
          <w:ilvl w:val="0"/>
          <w:numId w:val="21"/>
        </w:numPr>
        <w:shd w:val="clear" w:color="auto" w:fill="FFFFFF"/>
        <w:tabs>
          <w:tab w:val="left" w:pos="567"/>
        </w:tabs>
        <w:spacing w:line="315" w:lineRule="atLeast"/>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после прибытия - руководитель энергоснабжающей организации или лицо, им назначенное из числа руководящего состава.</w:t>
      </w:r>
    </w:p>
    <w:p w:rsidR="00074F45" w:rsidRPr="00074F45" w:rsidRDefault="00074F45" w:rsidP="00074F45">
      <w:pPr>
        <w:pStyle w:val="a9"/>
        <w:widowControl/>
        <w:numPr>
          <w:ilvl w:val="0"/>
          <w:numId w:val="15"/>
        </w:numPr>
        <w:shd w:val="clear" w:color="auto" w:fill="FFFFFF"/>
        <w:tabs>
          <w:tab w:val="left" w:pos="567"/>
        </w:tabs>
        <w:spacing w:line="315" w:lineRule="atLeast"/>
        <w:ind w:left="142" w:firstLine="0"/>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 xml:space="preserve">О принятом решении и предположительном времени на восстановление энергоснабжения потребителей руководитель работ по локализации и устранению аварии немедленно информирует соответствующие ДДС энергоснабжающих организаций и других организаций, попавших в зону аварии, оперативного дежурного ЕДДС Сосновского муниципального района, при необходимости освобождения </w:t>
      </w:r>
      <w:r w:rsidRPr="00074F45">
        <w:rPr>
          <w:rFonts w:ascii="Times New Roman" w:eastAsia="Times New Roman" w:hAnsi="Times New Roman" w:cs="Times New Roman"/>
          <w:spacing w:val="2"/>
        </w:rPr>
        <w:lastRenderedPageBreak/>
        <w:t xml:space="preserve">аварийных зон от автотранспорта </w:t>
      </w:r>
      <w:r w:rsidR="000717F8" w:rsidRPr="00074F45">
        <w:rPr>
          <w:rFonts w:ascii="Times New Roman" w:eastAsia="Times New Roman" w:hAnsi="Times New Roman" w:cs="Times New Roman"/>
          <w:spacing w:val="2"/>
        </w:rPr>
        <w:t>информирует Отделение</w:t>
      </w:r>
      <w:r w:rsidRPr="00074F45">
        <w:rPr>
          <w:rFonts w:ascii="Times New Roman" w:eastAsia="Times New Roman" w:hAnsi="Times New Roman" w:cs="Times New Roman"/>
          <w:spacing w:val="2"/>
        </w:rPr>
        <w:t xml:space="preserve"> ГИБДД Отдела МВД России по Сосновскому району.</w:t>
      </w:r>
    </w:p>
    <w:p w:rsidR="00074F45" w:rsidRPr="00074F45" w:rsidRDefault="00074F45" w:rsidP="00074F45">
      <w:pPr>
        <w:pStyle w:val="a9"/>
        <w:widowControl/>
        <w:numPr>
          <w:ilvl w:val="0"/>
          <w:numId w:val="15"/>
        </w:numPr>
        <w:shd w:val="clear" w:color="auto" w:fill="FFFFFF"/>
        <w:tabs>
          <w:tab w:val="left" w:pos="567"/>
        </w:tabs>
        <w:spacing w:line="315" w:lineRule="atLeast"/>
        <w:ind w:left="142" w:firstLine="0"/>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Если в результате обнаруженной аварии подлежат отключению или ограничению в подаче энергоресурсов медицинские организации, дошкольные образовательные и общеобразовательные учреждения, диспетчер (дежурный инженер) энергоснабжающей организации незамедлительно сообщает об этом в соответствующие организации и учреждения по всем доступным каналам связи.</w:t>
      </w:r>
    </w:p>
    <w:p w:rsidR="00074F45" w:rsidRPr="00074F45" w:rsidRDefault="00074F45" w:rsidP="00074F45">
      <w:pPr>
        <w:pStyle w:val="a9"/>
        <w:widowControl/>
        <w:numPr>
          <w:ilvl w:val="0"/>
          <w:numId w:val="15"/>
        </w:numPr>
        <w:shd w:val="clear" w:color="auto" w:fill="FFFFFF"/>
        <w:tabs>
          <w:tab w:val="left" w:pos="567"/>
        </w:tabs>
        <w:spacing w:line="315" w:lineRule="atLeast"/>
        <w:ind w:left="142" w:firstLine="0"/>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Лицо, ответственное за ликвидацию аварии, обязано:</w:t>
      </w:r>
    </w:p>
    <w:p w:rsidR="00074F45" w:rsidRPr="00074F45" w:rsidRDefault="00074F45" w:rsidP="00074F45">
      <w:pPr>
        <w:pStyle w:val="a9"/>
        <w:widowControl/>
        <w:numPr>
          <w:ilvl w:val="0"/>
          <w:numId w:val="22"/>
        </w:numPr>
        <w:shd w:val="clear" w:color="auto" w:fill="FFFFFF"/>
        <w:tabs>
          <w:tab w:val="left" w:pos="567"/>
        </w:tabs>
        <w:spacing w:line="315" w:lineRule="atLeast"/>
        <w:ind w:hanging="357"/>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уведомить оперативного дежурного ЕДДС Сосновского муниципального об ответственном лице за ликвидацию аварии;</w:t>
      </w:r>
    </w:p>
    <w:p w:rsidR="00074F45" w:rsidRPr="00074F45" w:rsidRDefault="00074F45" w:rsidP="00074F45">
      <w:pPr>
        <w:pStyle w:val="a9"/>
        <w:widowControl/>
        <w:numPr>
          <w:ilvl w:val="0"/>
          <w:numId w:val="22"/>
        </w:numPr>
        <w:shd w:val="clear" w:color="auto" w:fill="FFFFFF"/>
        <w:tabs>
          <w:tab w:val="left" w:pos="567"/>
        </w:tabs>
        <w:spacing w:line="315" w:lineRule="atLeast"/>
        <w:ind w:hanging="357"/>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вызвать через диспетчерские службы представителей организаций (индивидуальных предпринимателей), имеющих подземные коммуникации в месте аварии и согласовать с ними проведение земляных работ для ликвидации аварии;</w:t>
      </w:r>
    </w:p>
    <w:p w:rsidR="00074F45" w:rsidRPr="00074F45" w:rsidRDefault="00074F45" w:rsidP="00074F45">
      <w:pPr>
        <w:pStyle w:val="a9"/>
        <w:widowControl/>
        <w:numPr>
          <w:ilvl w:val="0"/>
          <w:numId w:val="22"/>
        </w:numPr>
        <w:shd w:val="clear" w:color="auto" w:fill="FFFFFF"/>
        <w:tabs>
          <w:tab w:val="left" w:pos="567"/>
        </w:tabs>
        <w:spacing w:line="315" w:lineRule="atLeast"/>
        <w:ind w:hanging="357"/>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обеспечить выполнение работ на подземных коммуникациях в минимально необходимые сроки и обеспечить безопасные условия производства работ;</w:t>
      </w:r>
    </w:p>
    <w:p w:rsidR="00074F45" w:rsidRPr="00074F45" w:rsidRDefault="00074F45" w:rsidP="00074F45">
      <w:pPr>
        <w:pStyle w:val="a9"/>
        <w:widowControl/>
        <w:numPr>
          <w:ilvl w:val="0"/>
          <w:numId w:val="22"/>
        </w:numPr>
        <w:shd w:val="clear" w:color="auto" w:fill="FFFFFF"/>
        <w:tabs>
          <w:tab w:val="left" w:pos="567"/>
        </w:tabs>
        <w:spacing w:line="315" w:lineRule="atLeast"/>
        <w:ind w:hanging="357"/>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информировать о завершении аварийно-восстановительных работ (этапа работ) ДДС энергоснабжающих организаций для восстановления рабочей схемы, заданных параметров энергоснабжения и подключения потребителей в соответствии с программой пуска;</w:t>
      </w:r>
    </w:p>
    <w:p w:rsidR="00074F45" w:rsidRPr="00074F45" w:rsidRDefault="00074F45" w:rsidP="00074F45">
      <w:pPr>
        <w:pStyle w:val="a9"/>
        <w:widowControl/>
        <w:numPr>
          <w:ilvl w:val="0"/>
          <w:numId w:val="22"/>
        </w:numPr>
        <w:shd w:val="clear" w:color="auto" w:fill="FFFFFF"/>
        <w:tabs>
          <w:tab w:val="left" w:pos="567"/>
        </w:tabs>
        <w:spacing w:line="315" w:lineRule="atLeast"/>
        <w:ind w:hanging="357"/>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в минимально короткий срок сообщить о завершении всех работ в ЕДДС Сосновского муниципального района.</w:t>
      </w:r>
    </w:p>
    <w:p w:rsidR="00074F45" w:rsidRPr="00074F45" w:rsidRDefault="00074F45" w:rsidP="00074F45">
      <w:pPr>
        <w:pStyle w:val="a9"/>
        <w:widowControl/>
        <w:numPr>
          <w:ilvl w:val="0"/>
          <w:numId w:val="15"/>
        </w:numPr>
        <w:shd w:val="clear" w:color="auto" w:fill="FFFFFF"/>
        <w:tabs>
          <w:tab w:val="left" w:pos="567"/>
        </w:tabs>
        <w:spacing w:line="315" w:lineRule="atLeast"/>
        <w:ind w:left="142" w:firstLine="0"/>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энергоснабжающей организации и выполняется как аварийная.</w:t>
      </w:r>
    </w:p>
    <w:p w:rsidR="00074F45" w:rsidRPr="00074F45" w:rsidRDefault="00074F45" w:rsidP="00074F45">
      <w:pPr>
        <w:pStyle w:val="a9"/>
        <w:widowControl/>
        <w:numPr>
          <w:ilvl w:val="0"/>
          <w:numId w:val="15"/>
        </w:numPr>
        <w:shd w:val="clear" w:color="auto" w:fill="FFFFFF"/>
        <w:tabs>
          <w:tab w:val="left" w:pos="567"/>
        </w:tabs>
        <w:spacing w:line="315" w:lineRule="atLeast"/>
        <w:ind w:left="142" w:firstLine="0"/>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Выдача разрешений на производство аварийно-восстановительных работ на инженерно-технических сетях, связанных с нарушением благоустройства, для организаций-владельцев или балансодержателей городских инженерных коммуникаций и их подрядных организаций производится в соответствии с Правилами, учрежденными администрациями сельских поселений, Правилами благоустройства территории Сосновского муниципального района. Собственники и иные законные владельцы инженерных сетей и коммуникаций, находящихся в зоне ликвидации аварии, обеспечивают незамедлительно по получении телефонограммы выезд своих представителей для согласования земляных работ.</w:t>
      </w:r>
    </w:p>
    <w:p w:rsidR="00074F45" w:rsidRPr="00074F45" w:rsidRDefault="00074F45" w:rsidP="00074F45">
      <w:pPr>
        <w:pStyle w:val="a9"/>
        <w:widowControl/>
        <w:numPr>
          <w:ilvl w:val="0"/>
          <w:numId w:val="15"/>
        </w:numPr>
        <w:shd w:val="clear" w:color="auto" w:fill="FFFFFF"/>
        <w:tabs>
          <w:tab w:val="left" w:pos="567"/>
        </w:tabs>
        <w:spacing w:line="315" w:lineRule="atLeast"/>
        <w:ind w:left="142" w:firstLine="0"/>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 xml:space="preserve">Решение о введении режима ограничения или отключения подачи энергоносителя потребителям при аварии принимается руководителем соответствующей энергоснабжающей организации по согласованию с Главой Рощинского сельского поселения Сосновского муниципального района. </w:t>
      </w:r>
    </w:p>
    <w:p w:rsidR="00074F45" w:rsidRPr="00074F45" w:rsidRDefault="00074F45" w:rsidP="00074F45">
      <w:pPr>
        <w:pStyle w:val="a9"/>
        <w:shd w:val="clear" w:color="auto" w:fill="FFFFFF"/>
        <w:tabs>
          <w:tab w:val="left" w:pos="567"/>
        </w:tabs>
        <w:spacing w:line="315" w:lineRule="atLeast"/>
        <w:ind w:left="142"/>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При аварийных ситуациях в целях предупреждения повреждения энергооборудования или причинения вреда здоровью, имуществу потребителей, дежурному диспетчеру (дежурному инженеру) энергоснабжающей организации разрешается принимать решения об отключении потребителей с последующим докладом вышестоящему оперативному персоналу энергоснабжающей организации и в ЕДДС Сосновского муниципального района.</w:t>
      </w:r>
    </w:p>
    <w:p w:rsidR="00074F45" w:rsidRPr="00074F45" w:rsidRDefault="00074F45" w:rsidP="00074F45">
      <w:pPr>
        <w:pStyle w:val="a9"/>
        <w:widowControl/>
        <w:numPr>
          <w:ilvl w:val="0"/>
          <w:numId w:val="14"/>
        </w:numPr>
        <w:shd w:val="clear" w:color="auto" w:fill="FFFFFF"/>
        <w:ind w:left="714" w:hanging="357"/>
        <w:contextualSpacing w:val="0"/>
        <w:jc w:val="both"/>
        <w:textAlignment w:val="baseline"/>
        <w:outlineLvl w:val="2"/>
        <w:rPr>
          <w:rFonts w:ascii="Times New Roman" w:eastAsia="Times New Roman" w:hAnsi="Times New Roman" w:cs="Times New Roman"/>
          <w:b/>
          <w:spacing w:val="2"/>
        </w:rPr>
      </w:pPr>
      <w:r w:rsidRPr="00074F45">
        <w:rPr>
          <w:rFonts w:ascii="Times New Roman" w:eastAsia="Times New Roman" w:hAnsi="Times New Roman" w:cs="Times New Roman"/>
          <w:b/>
          <w:spacing w:val="2"/>
        </w:rPr>
        <w:t>Порядок и сроки передачи информации</w:t>
      </w:r>
    </w:p>
    <w:p w:rsidR="00074F45" w:rsidRPr="00074F45" w:rsidRDefault="00074F45" w:rsidP="00074F45">
      <w:pPr>
        <w:pStyle w:val="a9"/>
        <w:widowControl/>
        <w:numPr>
          <w:ilvl w:val="0"/>
          <w:numId w:val="15"/>
        </w:numPr>
        <w:shd w:val="clear" w:color="auto" w:fill="FFFFFF"/>
        <w:spacing w:line="315" w:lineRule="atLeast"/>
        <w:ind w:left="142" w:hanging="22"/>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 xml:space="preserve"> Порядок передачи оперативной информации представлен в таблице:</w:t>
      </w:r>
      <w:r w:rsidRPr="00074F45">
        <w:rPr>
          <w:rFonts w:ascii="Times New Roman" w:eastAsia="Times New Roman" w:hAnsi="Times New Roman" w:cs="Times New Roman"/>
          <w:spacing w:val="2"/>
        </w:rPr>
        <w:br/>
      </w:r>
    </w:p>
    <w:tbl>
      <w:tblPr>
        <w:tblW w:w="9372" w:type="dxa"/>
        <w:tblInd w:w="985" w:type="dxa"/>
        <w:tblLayout w:type="fixed"/>
        <w:tblCellMar>
          <w:left w:w="0" w:type="dxa"/>
          <w:right w:w="0" w:type="dxa"/>
        </w:tblCellMar>
        <w:tblLook w:val="04A0" w:firstRow="1" w:lastRow="0" w:firstColumn="1" w:lastColumn="0" w:noHBand="0" w:noVBand="1"/>
      </w:tblPr>
      <w:tblGrid>
        <w:gridCol w:w="1716"/>
        <w:gridCol w:w="2126"/>
        <w:gridCol w:w="2551"/>
        <w:gridCol w:w="2979"/>
      </w:tblGrid>
      <w:tr w:rsidR="00074F45" w:rsidRPr="00074F45" w:rsidTr="004419F4">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2"/>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Вид информации</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7"/>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Время информирования</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9"/>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Источник информации</w:t>
            </w:r>
          </w:p>
        </w:tc>
        <w:tc>
          <w:tcPr>
            <w:tcW w:w="2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2"/>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Получатель информации</w:t>
            </w:r>
          </w:p>
        </w:tc>
      </w:tr>
      <w:tr w:rsidR="00074F45" w:rsidRPr="00074F45" w:rsidTr="004419F4">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2"/>
              <w:textAlignment w:val="baseline"/>
              <w:rPr>
                <w:rFonts w:ascii="Times New Roman" w:eastAsia="Times New Roman" w:hAnsi="Times New Roman" w:cs="Times New Roman"/>
              </w:rPr>
            </w:pPr>
            <w:r w:rsidRPr="00074F45">
              <w:rPr>
                <w:rFonts w:ascii="Times New Roman" w:eastAsia="Times New Roman" w:hAnsi="Times New Roman" w:cs="Times New Roman"/>
              </w:rPr>
              <w:t xml:space="preserve">Сведения об аварийных отключениях и ограничениях </w:t>
            </w:r>
            <w:r w:rsidRPr="00074F45">
              <w:rPr>
                <w:rFonts w:ascii="Times New Roman" w:eastAsia="Times New Roman" w:hAnsi="Times New Roman" w:cs="Times New Roman"/>
              </w:rPr>
              <w:lastRenderedPageBreak/>
              <w:t>потребителей</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7"/>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lastRenderedPageBreak/>
              <w:t>Немедленно при возникновении</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9"/>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ДДС организации</w:t>
            </w:r>
          </w:p>
        </w:tc>
        <w:tc>
          <w:tcPr>
            <w:tcW w:w="2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2"/>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ЕДДС Сосновского муниципального района</w:t>
            </w:r>
          </w:p>
          <w:p w:rsidR="00074F45" w:rsidRPr="00074F45" w:rsidRDefault="00074F45" w:rsidP="00186EDA">
            <w:pPr>
              <w:spacing w:line="315" w:lineRule="atLeast"/>
              <w:ind w:left="142"/>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т.</w:t>
            </w:r>
          </w:p>
        </w:tc>
      </w:tr>
      <w:tr w:rsidR="00074F45" w:rsidRPr="00074F45" w:rsidTr="004419F4">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textAlignment w:val="baseline"/>
              <w:rPr>
                <w:rFonts w:ascii="Times New Roman" w:eastAsia="Times New Roman" w:hAnsi="Times New Roman" w:cs="Times New Roman"/>
              </w:rPr>
            </w:pPr>
            <w:r w:rsidRPr="00074F45">
              <w:rPr>
                <w:rFonts w:ascii="Times New Roman" w:eastAsia="Times New Roman" w:hAnsi="Times New Roman" w:cs="Times New Roman"/>
              </w:rPr>
              <w:t>Сведения об авариях на инженерных сетях и источниках энергоснабжения, влияющих на качество услуг и безопасность эксплуатации коммунальных систем, о ходе локализации и ликвидации аварийных ситуаций</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7"/>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Немедленно при возникновении</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9"/>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ДДС энергоснабжающих организаций, потребители</w:t>
            </w:r>
          </w:p>
        </w:tc>
        <w:tc>
          <w:tcPr>
            <w:tcW w:w="2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2"/>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ЕДДС Сосновского муниципального района</w:t>
            </w:r>
          </w:p>
        </w:tc>
      </w:tr>
      <w:tr w:rsidR="00074F45" w:rsidRPr="00074F45" w:rsidTr="004419F4">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2"/>
              <w:textAlignment w:val="baseline"/>
              <w:rPr>
                <w:rFonts w:ascii="Times New Roman" w:eastAsia="Times New Roman" w:hAnsi="Times New Roman" w:cs="Times New Roman"/>
              </w:rPr>
            </w:pPr>
            <w:r w:rsidRPr="00074F45">
              <w:rPr>
                <w:rFonts w:ascii="Times New Roman" w:eastAsia="Times New Roman" w:hAnsi="Times New Roman" w:cs="Times New Roman"/>
              </w:rPr>
              <w:t>Сведения о крупных авариях, вызывающих возможные перерывы энергоснабжения на срок более суток</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7"/>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Незамедлительно при получении информации</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9"/>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ДДС энергоснабжающих организаций, потребители</w:t>
            </w:r>
          </w:p>
        </w:tc>
        <w:tc>
          <w:tcPr>
            <w:tcW w:w="2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8" w:right="-147"/>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 xml:space="preserve">ЕДДС Сосновского муниципального р-на </w:t>
            </w:r>
          </w:p>
          <w:p w:rsidR="00074F45" w:rsidRPr="00074F45" w:rsidRDefault="00074F45" w:rsidP="00186EDA">
            <w:pPr>
              <w:spacing w:line="315" w:lineRule="atLeast"/>
              <w:ind w:left="-148" w:right="-147"/>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Глава Рощинского сельского поселения</w:t>
            </w:r>
          </w:p>
          <w:p w:rsidR="00074F45" w:rsidRPr="00074F45" w:rsidRDefault="00074F45" w:rsidP="00186EDA">
            <w:pPr>
              <w:spacing w:line="315" w:lineRule="atLeast"/>
              <w:ind w:left="-148" w:right="-147"/>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Первый заместитель Главы Сосновского муниципального р-на</w:t>
            </w:r>
          </w:p>
        </w:tc>
      </w:tr>
      <w:tr w:rsidR="00074F45" w:rsidRPr="00074F45" w:rsidTr="004419F4">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7" w:right="-149"/>
              <w:textAlignment w:val="baseline"/>
              <w:rPr>
                <w:rFonts w:ascii="Times New Roman" w:eastAsia="Times New Roman" w:hAnsi="Times New Roman" w:cs="Times New Roman"/>
              </w:rPr>
            </w:pPr>
            <w:r w:rsidRPr="00074F45">
              <w:rPr>
                <w:rFonts w:ascii="Times New Roman" w:eastAsia="Times New Roman" w:hAnsi="Times New Roman" w:cs="Times New Roman"/>
              </w:rPr>
              <w:t>Сведения о чрезвычайных ситуациях на системах жизнеобеспечения Рощинского сельского поселения, штормовые предупреждения, сигналы гражданской обороны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7"/>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Незамедлительно при получении информации</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9"/>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 xml:space="preserve">ДДС энергоснабжающих организаций, </w:t>
            </w:r>
          </w:p>
          <w:p w:rsidR="00074F45" w:rsidRPr="00074F45" w:rsidRDefault="00074F45" w:rsidP="00186EDA">
            <w:pPr>
              <w:spacing w:line="315" w:lineRule="atLeast"/>
              <w:ind w:left="-149" w:right="-149"/>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 xml:space="preserve">потребители, </w:t>
            </w:r>
          </w:p>
          <w:p w:rsidR="00074F45" w:rsidRPr="00074F45" w:rsidRDefault="00074F45" w:rsidP="00186EDA">
            <w:pPr>
              <w:spacing w:line="315" w:lineRule="atLeast"/>
              <w:ind w:left="-149" w:right="-149"/>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ЕДДС Сосновского муниципального района</w:t>
            </w:r>
          </w:p>
        </w:tc>
        <w:tc>
          <w:tcPr>
            <w:tcW w:w="2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2"/>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Население Рощинского сельского поселения  через средства оповещения</w:t>
            </w:r>
          </w:p>
        </w:tc>
      </w:tr>
    </w:tbl>
    <w:p w:rsidR="00074F45" w:rsidRPr="00074F45" w:rsidRDefault="00074F45" w:rsidP="00074F45">
      <w:pPr>
        <w:shd w:val="clear" w:color="auto" w:fill="FFFFFF"/>
        <w:spacing w:line="315" w:lineRule="atLeast"/>
        <w:ind w:left="142"/>
        <w:jc w:val="both"/>
        <w:textAlignment w:val="baseline"/>
        <w:rPr>
          <w:rFonts w:ascii="Times New Roman" w:eastAsia="Times New Roman" w:hAnsi="Times New Roman" w:cs="Times New Roman"/>
          <w:spacing w:val="2"/>
        </w:rPr>
      </w:pPr>
    </w:p>
    <w:p w:rsidR="000C2E58" w:rsidRPr="008E671E" w:rsidRDefault="00074F45" w:rsidP="008E671E">
      <w:pPr>
        <w:pStyle w:val="a9"/>
        <w:widowControl/>
        <w:numPr>
          <w:ilvl w:val="0"/>
          <w:numId w:val="15"/>
        </w:numPr>
        <w:shd w:val="clear" w:color="auto" w:fill="FFFFFF"/>
        <w:spacing w:line="315" w:lineRule="atLeast"/>
        <w:ind w:left="142" w:hanging="22"/>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 xml:space="preserve"> Все получаемые в процессе функционирования диспетчерской службы сообщения фиксируются дежурными организации в соответствующих журналах с отметкой времени получения информации и фамилии лиц, пе</w:t>
      </w:r>
      <w:r w:rsidR="008E671E">
        <w:rPr>
          <w:rFonts w:ascii="Times New Roman" w:eastAsia="Times New Roman" w:hAnsi="Times New Roman" w:cs="Times New Roman"/>
          <w:spacing w:val="2"/>
        </w:rPr>
        <w:t>редавших (получивших) сообщен</w:t>
      </w:r>
    </w:p>
    <w:p w:rsidR="008C1BE5" w:rsidRDefault="008C1BE5" w:rsidP="000C2E58">
      <w:pPr>
        <w:rPr>
          <w:rFonts w:ascii="Times New Roman" w:hAnsi="Times New Roman" w:cs="Times New Roman"/>
        </w:rPr>
      </w:pPr>
    </w:p>
    <w:p w:rsidR="000C2E58" w:rsidRPr="000C2E58" w:rsidRDefault="008E671E" w:rsidP="0013320B">
      <w:pPr>
        <w:jc w:val="right"/>
        <w:rPr>
          <w:rFonts w:ascii="Times New Roman" w:hAnsi="Times New Roman" w:cs="Times New Roman"/>
        </w:rPr>
      </w:pPr>
      <w:r>
        <w:rPr>
          <w:rFonts w:ascii="Times New Roman" w:hAnsi="Times New Roman" w:cs="Times New Roman"/>
        </w:rPr>
        <w:lastRenderedPageBreak/>
        <w:t xml:space="preserve">    </w:t>
      </w:r>
      <w:r w:rsidR="000C2E58" w:rsidRPr="000C2E58">
        <w:rPr>
          <w:rFonts w:ascii="Times New Roman" w:hAnsi="Times New Roman" w:cs="Times New Roman"/>
        </w:rPr>
        <w:t xml:space="preserve">                                                               </w:t>
      </w:r>
      <w:r>
        <w:rPr>
          <w:rFonts w:ascii="Times New Roman" w:hAnsi="Times New Roman" w:cs="Times New Roman"/>
        </w:rPr>
        <w:t xml:space="preserve">                                </w:t>
      </w:r>
      <w:r w:rsidR="000C2E58" w:rsidRPr="000C2E58">
        <w:rPr>
          <w:rFonts w:ascii="Times New Roman" w:hAnsi="Times New Roman" w:cs="Times New Roman"/>
        </w:rPr>
        <w:t xml:space="preserve">Приложение №3 </w:t>
      </w:r>
    </w:p>
    <w:p w:rsidR="000C2E58" w:rsidRPr="000C2E58" w:rsidRDefault="000C2E58" w:rsidP="0013320B">
      <w:pPr>
        <w:tabs>
          <w:tab w:val="left" w:pos="5954"/>
        </w:tabs>
        <w:jc w:val="right"/>
        <w:rPr>
          <w:rFonts w:ascii="Times New Roman" w:hAnsi="Times New Roman" w:cs="Times New Roman"/>
        </w:rPr>
      </w:pPr>
      <w:r w:rsidRPr="000C2E58">
        <w:rPr>
          <w:rFonts w:ascii="Times New Roman" w:hAnsi="Times New Roman" w:cs="Times New Roman"/>
        </w:rPr>
        <w:t xml:space="preserve">                                                      </w:t>
      </w:r>
      <w:r w:rsidRPr="000C2E58">
        <w:rPr>
          <w:rFonts w:ascii="Times New Roman" w:hAnsi="Times New Roman" w:cs="Times New Roman"/>
        </w:rPr>
        <w:tab/>
        <w:t xml:space="preserve">к распоряжению Главы Рощинского </w:t>
      </w:r>
    </w:p>
    <w:p w:rsidR="000C2E58" w:rsidRPr="000C2E58" w:rsidRDefault="000C2E58" w:rsidP="0013320B">
      <w:pPr>
        <w:jc w:val="right"/>
        <w:rPr>
          <w:rFonts w:ascii="Times New Roman" w:hAnsi="Times New Roman" w:cs="Times New Roman"/>
        </w:rPr>
      </w:pPr>
      <w:r w:rsidRPr="000C2E58">
        <w:rPr>
          <w:rFonts w:ascii="Times New Roman" w:hAnsi="Times New Roman" w:cs="Times New Roman"/>
        </w:rPr>
        <w:t xml:space="preserve">                                                                                                   сельского поселения </w:t>
      </w:r>
    </w:p>
    <w:p w:rsidR="000C2E58" w:rsidRPr="000C2E58" w:rsidRDefault="000C2E58" w:rsidP="0013320B">
      <w:pPr>
        <w:jc w:val="right"/>
        <w:rPr>
          <w:rFonts w:ascii="Times New Roman" w:eastAsia="Times New Roman" w:hAnsi="Times New Roman" w:cs="Times New Roman"/>
          <w:color w:val="auto"/>
          <w:lang w:bidi="ar-SA"/>
        </w:rPr>
      </w:pPr>
      <w:r w:rsidRPr="000C2E58">
        <w:rPr>
          <w:rFonts w:ascii="Times New Roman" w:eastAsia="Times New Roman" w:hAnsi="Times New Roman" w:cs="Times New Roman"/>
          <w:color w:val="auto"/>
          <w:sz w:val="32"/>
          <w:szCs w:val="32"/>
          <w:lang w:bidi="ar-SA"/>
        </w:rPr>
        <w:t xml:space="preserve">                                                                          </w:t>
      </w:r>
      <w:r w:rsidR="00C20DED">
        <w:rPr>
          <w:rFonts w:ascii="Times New Roman" w:eastAsia="Times New Roman" w:hAnsi="Times New Roman" w:cs="Times New Roman"/>
          <w:color w:val="auto"/>
          <w:sz w:val="32"/>
          <w:szCs w:val="32"/>
          <w:lang w:bidi="ar-SA"/>
        </w:rPr>
        <w:t xml:space="preserve"> </w:t>
      </w:r>
      <w:r w:rsidR="008C1BE5">
        <w:rPr>
          <w:rFonts w:ascii="Times New Roman" w:eastAsia="Times New Roman" w:hAnsi="Times New Roman" w:cs="Times New Roman"/>
          <w:color w:val="auto"/>
          <w:lang w:bidi="ar-SA"/>
        </w:rPr>
        <w:t>№ 54 от 17</w:t>
      </w:r>
      <w:r w:rsidRPr="000C2E58">
        <w:rPr>
          <w:rFonts w:ascii="Times New Roman" w:eastAsia="Times New Roman" w:hAnsi="Times New Roman" w:cs="Times New Roman"/>
          <w:color w:val="auto"/>
          <w:lang w:bidi="ar-SA"/>
        </w:rPr>
        <w:t>.0</w:t>
      </w:r>
      <w:r w:rsidR="008C1BE5">
        <w:rPr>
          <w:rFonts w:ascii="Times New Roman" w:eastAsia="Times New Roman" w:hAnsi="Times New Roman" w:cs="Times New Roman"/>
          <w:color w:val="auto"/>
          <w:lang w:bidi="ar-SA"/>
        </w:rPr>
        <w:t>7</w:t>
      </w:r>
      <w:r w:rsidRPr="000C2E58">
        <w:rPr>
          <w:rFonts w:ascii="Times New Roman" w:eastAsia="Times New Roman" w:hAnsi="Times New Roman" w:cs="Times New Roman"/>
          <w:color w:val="auto"/>
          <w:lang w:bidi="ar-SA"/>
        </w:rPr>
        <w:t>.20</w:t>
      </w:r>
      <w:r w:rsidR="008C1BE5">
        <w:rPr>
          <w:rFonts w:ascii="Times New Roman" w:eastAsia="Times New Roman" w:hAnsi="Times New Roman" w:cs="Times New Roman"/>
          <w:color w:val="auto"/>
          <w:lang w:bidi="ar-SA"/>
        </w:rPr>
        <w:t>20</w:t>
      </w:r>
      <w:r w:rsidRPr="000C2E58">
        <w:rPr>
          <w:rFonts w:ascii="Times New Roman" w:eastAsia="Times New Roman" w:hAnsi="Times New Roman" w:cs="Times New Roman"/>
          <w:color w:val="auto"/>
          <w:lang w:bidi="ar-SA"/>
        </w:rPr>
        <w:t>г.</w:t>
      </w:r>
    </w:p>
    <w:p w:rsidR="000C2E58" w:rsidRPr="000C2E58" w:rsidRDefault="000C2E58" w:rsidP="000C2E58">
      <w:pPr>
        <w:widowControl/>
        <w:spacing w:after="160" w:line="259" w:lineRule="auto"/>
        <w:jc w:val="both"/>
        <w:rPr>
          <w:rFonts w:ascii="Times New Roman" w:eastAsiaTheme="minorHAnsi" w:hAnsi="Times New Roman" w:cs="Times New Roman"/>
          <w:color w:val="auto"/>
          <w:sz w:val="28"/>
          <w:szCs w:val="28"/>
          <w:lang w:eastAsia="en-US" w:bidi="ar-SA"/>
        </w:rPr>
      </w:pPr>
    </w:p>
    <w:p w:rsidR="000C2E58" w:rsidRPr="000C2E58" w:rsidRDefault="000C2E58" w:rsidP="000C2E58">
      <w:pPr>
        <w:widowControl/>
        <w:spacing w:after="160" w:line="259" w:lineRule="auto"/>
        <w:jc w:val="center"/>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ПОРЯДОК</w:t>
      </w:r>
    </w:p>
    <w:p w:rsidR="000C2E58" w:rsidRPr="000C2E58" w:rsidRDefault="000C2E58" w:rsidP="008E671E">
      <w:pPr>
        <w:widowControl/>
        <w:spacing w:line="259" w:lineRule="auto"/>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Осуществления аварийно-диспетчерского управления в системе теплоснабжения деревни Казанцево Сосновского муниципального района</w:t>
      </w:r>
    </w:p>
    <w:p w:rsidR="000C2E58" w:rsidRPr="000C2E58" w:rsidRDefault="000C2E58" w:rsidP="000C2E58">
      <w:pPr>
        <w:widowControl/>
        <w:spacing w:line="259" w:lineRule="auto"/>
        <w:jc w:val="center"/>
        <w:rPr>
          <w:rFonts w:ascii="Times New Roman" w:eastAsiaTheme="minorHAnsi" w:hAnsi="Times New Roman" w:cs="Times New Roman"/>
          <w:color w:val="auto"/>
          <w:lang w:eastAsia="en-US" w:bidi="ar-SA"/>
        </w:rPr>
      </w:pPr>
    </w:p>
    <w:p w:rsidR="000C2E58" w:rsidRPr="000C2E58" w:rsidRDefault="000C2E58" w:rsidP="000C2E58">
      <w:pPr>
        <w:widowControl/>
        <w:spacing w:after="160" w:line="259" w:lineRule="auto"/>
        <w:jc w:val="center"/>
        <w:rPr>
          <w:rFonts w:ascii="Times New Roman" w:eastAsiaTheme="minorHAnsi" w:hAnsi="Times New Roman" w:cs="Times New Roman"/>
          <w:color w:val="auto"/>
          <w:lang w:eastAsia="en-US" w:bidi="ar-SA"/>
        </w:rPr>
      </w:pPr>
    </w:p>
    <w:p w:rsidR="000C2E58" w:rsidRPr="000C2E58" w:rsidRDefault="000C2E58" w:rsidP="000C2E58">
      <w:pPr>
        <w:widowControl/>
        <w:spacing w:after="160" w:line="259" w:lineRule="auto"/>
        <w:jc w:val="center"/>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1. Взаимодействия диспетчера ЕДДС Сосновского муниципального района и диспетчера ООО «ТЭСиС»</w:t>
      </w:r>
    </w:p>
    <w:p w:rsidR="000C2E58" w:rsidRPr="000C2E58" w:rsidRDefault="000C2E58" w:rsidP="000C2E58">
      <w:pPr>
        <w:widowControl/>
        <w:spacing w:after="160" w:line="259" w:lineRule="auto"/>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1.1 Диспетчер ООО «ТЭСиС» передает диспетчеру ЕДДС Сосновского муниципального района следующую информацию:</w:t>
      </w:r>
    </w:p>
    <w:p w:rsidR="000C2E58" w:rsidRPr="000C2E58" w:rsidRDefault="000C2E58" w:rsidP="000C2E58">
      <w:pPr>
        <w:widowControl/>
        <w:spacing w:after="160" w:line="259" w:lineRule="auto"/>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ab/>
        <w:t>В контурах котельных, в которых ООО «ЦЕНТР» является теплоснабжающей организацией:</w:t>
      </w:r>
    </w:p>
    <w:p w:rsidR="000C2E58" w:rsidRPr="000C2E58" w:rsidRDefault="000C2E58" w:rsidP="000C2E58">
      <w:pPr>
        <w:widowControl/>
        <w:numPr>
          <w:ilvl w:val="0"/>
          <w:numId w:val="26"/>
        </w:numPr>
        <w:spacing w:after="160" w:line="259" w:lineRule="auto"/>
        <w:contextualSpacing/>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О плановых отключениях жилого фонда и объектов социальной сферы за сутки до отключения, с указанием:</w:t>
      </w:r>
    </w:p>
    <w:p w:rsidR="000C2E58" w:rsidRPr="000C2E58" w:rsidRDefault="000C2E58" w:rsidP="000C2E58">
      <w:pPr>
        <w:widowControl/>
        <w:spacing w:after="160" w:line="259" w:lineRule="auto"/>
        <w:ind w:left="720"/>
        <w:contextualSpacing/>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контура отключения (с указанием адресов);</w:t>
      </w:r>
    </w:p>
    <w:p w:rsidR="000C2E58" w:rsidRPr="000C2E58" w:rsidRDefault="000C2E58" w:rsidP="000C2E58">
      <w:pPr>
        <w:widowControl/>
        <w:spacing w:after="160" w:line="259" w:lineRule="auto"/>
        <w:ind w:left="720"/>
        <w:contextualSpacing/>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планируемого времени отключения и включения оборудования котельной и тепловых сетей;</w:t>
      </w:r>
    </w:p>
    <w:p w:rsidR="000C2E58" w:rsidRPr="000C2E58" w:rsidRDefault="000C2E58" w:rsidP="000C2E58">
      <w:pPr>
        <w:widowControl/>
        <w:spacing w:after="160" w:line="259" w:lineRule="auto"/>
        <w:ind w:left="720"/>
        <w:contextualSpacing/>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причины отключения.</w:t>
      </w:r>
    </w:p>
    <w:p w:rsidR="000C2E58" w:rsidRPr="000C2E58" w:rsidRDefault="000C2E58" w:rsidP="000C2E58">
      <w:pPr>
        <w:widowControl/>
        <w:numPr>
          <w:ilvl w:val="0"/>
          <w:numId w:val="26"/>
        </w:numPr>
        <w:spacing w:after="160" w:line="259" w:lineRule="auto"/>
        <w:contextualSpacing/>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Об аварийных отключениях – немедленно, с указанием:</w:t>
      </w:r>
    </w:p>
    <w:p w:rsidR="000C2E58" w:rsidRPr="000C2E58" w:rsidRDefault="000C2E58" w:rsidP="000C2E58">
      <w:pPr>
        <w:widowControl/>
        <w:spacing w:line="259" w:lineRule="auto"/>
        <w:ind w:left="720"/>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причины отключения;</w:t>
      </w:r>
    </w:p>
    <w:p w:rsidR="000C2E58" w:rsidRPr="000C2E58" w:rsidRDefault="000C2E58" w:rsidP="000C2E58">
      <w:pPr>
        <w:widowControl/>
        <w:spacing w:line="259" w:lineRule="auto"/>
        <w:ind w:left="720"/>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контура отключения (по возможности, с указанием адресов);</w:t>
      </w:r>
    </w:p>
    <w:p w:rsidR="000C2E58" w:rsidRPr="000C2E58" w:rsidRDefault="000C2E58" w:rsidP="000C2E58">
      <w:pPr>
        <w:widowControl/>
        <w:spacing w:line="259" w:lineRule="auto"/>
        <w:ind w:left="720"/>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планируемый период времени отключения оборудования котельных и тепловых сетей ООО «ТЭСиС».</w:t>
      </w:r>
    </w:p>
    <w:p w:rsidR="000C2E58" w:rsidRPr="000C2E58" w:rsidRDefault="000C2E58" w:rsidP="000C2E58">
      <w:pPr>
        <w:widowControl/>
        <w:numPr>
          <w:ilvl w:val="0"/>
          <w:numId w:val="26"/>
        </w:numPr>
        <w:spacing w:after="160" w:line="259" w:lineRule="auto"/>
        <w:contextualSpacing/>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О включении – после окончания плановых и аварийных работ – немедленно.</w:t>
      </w:r>
    </w:p>
    <w:p w:rsidR="000C2E58" w:rsidRPr="000C2E58" w:rsidRDefault="000C2E58" w:rsidP="000C2E58">
      <w:pPr>
        <w:widowControl/>
        <w:spacing w:line="259" w:lineRule="auto"/>
        <w:ind w:left="360"/>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1.2 Диспетчер ЕДДС Сосновского муниципального района передает диспетчеру ООО «ТЭСиС» следующую информацию:</w:t>
      </w:r>
    </w:p>
    <w:p w:rsidR="000C2E58" w:rsidRPr="000C2E58" w:rsidRDefault="000C2E58" w:rsidP="000C2E58">
      <w:pPr>
        <w:widowControl/>
        <w:spacing w:line="259" w:lineRule="auto"/>
        <w:ind w:left="360"/>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xml:space="preserve">       - об инцидентах на объектах ООО «ТЭСиС», ставших известными диспетчеру ЕДДС Сосновского муниципального района (утечки сетевой воды на теплотрассах, парение из тепловых камер, повреждения на теплотрассах воздушной прокладки, отсутствие благоустройства после проведения раскопок на теплотрассах и т.д.);</w:t>
      </w:r>
    </w:p>
    <w:p w:rsidR="000C2E58" w:rsidRPr="000C2E58" w:rsidRDefault="000C2E58" w:rsidP="000C2E58">
      <w:pPr>
        <w:widowControl/>
        <w:spacing w:line="259" w:lineRule="auto"/>
        <w:ind w:left="360"/>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xml:space="preserve">       - об инцидентах, авариях, чрезвычайных ситуациях на объектах, влияющих, либо могущих повлиять на нормальную работу котельных и тепловых сетей ООО «ЦЕНТР»;</w:t>
      </w:r>
    </w:p>
    <w:p w:rsidR="000C2E58" w:rsidRPr="000C2E58" w:rsidRDefault="000C2E58" w:rsidP="000C2E58">
      <w:pPr>
        <w:widowControl/>
        <w:spacing w:line="259" w:lineRule="auto"/>
        <w:ind w:left="360"/>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xml:space="preserve">       -  поступающие в ЕДДС Сосновского муниципального района жалобы жителей д. Казанцево на теплоснабжение и горячее водоснабжение в контурах котельных, в которых ООО «ЦЕНТР» является теплоснабжающей организацией;</w:t>
      </w:r>
    </w:p>
    <w:p w:rsidR="000C2E58" w:rsidRPr="000C2E58" w:rsidRDefault="000C2E58" w:rsidP="000C2E58">
      <w:pPr>
        <w:widowControl/>
        <w:spacing w:line="259" w:lineRule="auto"/>
        <w:ind w:left="360"/>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xml:space="preserve">       -   иную информацию, связанную с работой жилищно – коммунального комплекса д. Казанцево.</w:t>
      </w:r>
    </w:p>
    <w:p w:rsidR="000C2E58" w:rsidRPr="000C2E58" w:rsidRDefault="000C2E58" w:rsidP="000C2E58">
      <w:pPr>
        <w:widowControl/>
        <w:spacing w:line="259" w:lineRule="auto"/>
        <w:ind w:left="360"/>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1.3 При получении сигнала (сообщения) о технологическом нарушении (повреждении) диспетчера ООО «ТЭСиС» и диспетчер ЕДДС Сосновского муниципального района обязаны:</w:t>
      </w:r>
    </w:p>
    <w:p w:rsidR="000C2E58" w:rsidRPr="000C2E58" w:rsidRDefault="000C2E58" w:rsidP="000C2E58">
      <w:pPr>
        <w:widowControl/>
        <w:spacing w:line="259" w:lineRule="auto"/>
        <w:ind w:left="360"/>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xml:space="preserve">       - уточнить у сообщившего лица координаты места повреждения (подробный адрес, ориентиры и т.д.);</w:t>
      </w:r>
    </w:p>
    <w:p w:rsidR="000C2E58" w:rsidRPr="000C2E58" w:rsidRDefault="000C2E58" w:rsidP="000C2E58">
      <w:pPr>
        <w:widowControl/>
        <w:spacing w:line="259" w:lineRule="auto"/>
        <w:ind w:left="360"/>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xml:space="preserve">      - выяснить, по возможности, какой элемент оборудования системы теплоснабжения поврежден, характер повреждения;</w:t>
      </w:r>
    </w:p>
    <w:p w:rsidR="000C2E58" w:rsidRPr="000C2E58" w:rsidRDefault="000C2E58" w:rsidP="000C2E58">
      <w:pPr>
        <w:widowControl/>
        <w:spacing w:line="259" w:lineRule="auto"/>
        <w:ind w:left="360"/>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xml:space="preserve"> </w:t>
      </w:r>
    </w:p>
    <w:p w:rsidR="000C2E58" w:rsidRPr="000C2E58" w:rsidRDefault="000C2E58" w:rsidP="000C2E58">
      <w:pPr>
        <w:widowControl/>
        <w:spacing w:after="160" w:line="259" w:lineRule="auto"/>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xml:space="preserve">     1.4 Потребитель тепловой энергии в зависимости от климатических условий, степени утепленности зданий и применяемого оборудования, и схем обязан самостоятельно определить возможную длительность отключения отдельных зданий и участков без слива воды, так и условия, при которых требуется опорожнение систем отопления, руководствуясь местными инструкциями.</w:t>
      </w:r>
    </w:p>
    <w:p w:rsidR="000C2E58" w:rsidRPr="000C2E58" w:rsidRDefault="000C2E58" w:rsidP="000C2E58">
      <w:pPr>
        <w:widowControl/>
        <w:spacing w:after="160" w:line="259" w:lineRule="auto"/>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xml:space="preserve">    1.5 При аварийном прекращении циркуляции сетевой воды в системе теплоснабжения, когда температура наружного воздуха ниже 0 градусов, после сообщения диспетчера ООО «ТЭСиС» ориентировочного времени </w:t>
      </w:r>
      <w:r w:rsidRPr="000C2E58">
        <w:rPr>
          <w:rFonts w:ascii="Times New Roman" w:eastAsiaTheme="minorHAnsi" w:hAnsi="Times New Roman" w:cs="Times New Roman"/>
          <w:color w:val="auto"/>
          <w:lang w:eastAsia="en-US" w:bidi="ar-SA"/>
        </w:rPr>
        <w:lastRenderedPageBreak/>
        <w:t>перерыва и по согласованию с ним, потребитель тепловой энергии обязан производить сброс сетевой воды из систем теплоснабжения и разводящих сетей, состоящих на его балансе для предотвращения ее замерзания.</w:t>
      </w:r>
    </w:p>
    <w:p w:rsidR="000C2E58" w:rsidRPr="000C2E58" w:rsidRDefault="000C2E58" w:rsidP="000C2E58">
      <w:pPr>
        <w:widowControl/>
        <w:spacing w:after="160" w:line="259" w:lineRule="auto"/>
        <w:jc w:val="center"/>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xml:space="preserve">2.  Порядок переговоров </w:t>
      </w:r>
    </w:p>
    <w:p w:rsidR="000C2E58" w:rsidRPr="000C2E58" w:rsidRDefault="000C2E58" w:rsidP="000C2E58">
      <w:pPr>
        <w:widowControl/>
        <w:spacing w:line="259" w:lineRule="auto"/>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xml:space="preserve">2.1 Все переговоры должны вести лица, уполномоченные на это руководством. </w:t>
      </w:r>
    </w:p>
    <w:p w:rsidR="000C2E58" w:rsidRPr="000C2E58" w:rsidRDefault="000C2E58" w:rsidP="000C2E58">
      <w:pPr>
        <w:widowControl/>
        <w:spacing w:line="259" w:lineRule="auto"/>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2.2 Списки лиц, имеющих право переговоров с указанием номеров оперативных телефонов должны находиться на рабочих местах диспетчеров ЕДДС Сосновского муниципального района и ООО «ТЭСиС».</w:t>
      </w:r>
    </w:p>
    <w:p w:rsidR="000C2E58" w:rsidRPr="000C2E58" w:rsidRDefault="000C2E58" w:rsidP="000C2E58">
      <w:pPr>
        <w:widowControl/>
        <w:spacing w:line="259" w:lineRule="auto"/>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2.3 При переговорах диспетчер ООО «ТЭСиС» должен назвать свою фамилию и осведомиться о фамилии диспетчера, с которым он ведет переговоры, если последний не назвал себя.</w:t>
      </w:r>
    </w:p>
    <w:p w:rsidR="000C2E58" w:rsidRPr="000C2E58" w:rsidRDefault="000C2E58" w:rsidP="000C2E58">
      <w:pPr>
        <w:widowControl/>
        <w:spacing w:line="259" w:lineRule="auto"/>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2.4 Номера телефонов для взаимодействия диспетчерских служб:</w:t>
      </w:r>
    </w:p>
    <w:p w:rsidR="000C2E58" w:rsidRPr="000C2E58" w:rsidRDefault="000C2E58" w:rsidP="000C2E58">
      <w:pPr>
        <w:widowControl/>
        <w:spacing w:line="259" w:lineRule="auto"/>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ООО «ТЭСиС» тел. – 8(351)-735-00-50;</w:t>
      </w:r>
    </w:p>
    <w:p w:rsidR="000C2E58" w:rsidRPr="000C2E58" w:rsidRDefault="000C2E58" w:rsidP="000C2E58">
      <w:pPr>
        <w:widowControl/>
        <w:spacing w:line="259" w:lineRule="auto"/>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ЕДДС Сосновского муниципального района тел. 8(351)-443-22-91.</w:t>
      </w:r>
    </w:p>
    <w:p w:rsidR="000C2E58" w:rsidRPr="000C2E58" w:rsidRDefault="000C2E58" w:rsidP="000C2E58">
      <w:pPr>
        <w:widowControl/>
        <w:spacing w:after="160" w:line="259" w:lineRule="auto"/>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 xml:space="preserve"> </w:t>
      </w:r>
    </w:p>
    <w:p w:rsidR="000C2E58" w:rsidRPr="000C2E58" w:rsidRDefault="000C2E58" w:rsidP="000C2E58">
      <w:pPr>
        <w:widowControl/>
        <w:spacing w:after="160" w:line="259" w:lineRule="auto"/>
        <w:jc w:val="center"/>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3. Лица, ответственные за взаимодействие</w:t>
      </w:r>
    </w:p>
    <w:p w:rsidR="000C2E58" w:rsidRPr="000C2E58" w:rsidRDefault="000C2E58" w:rsidP="000C2E58">
      <w:pPr>
        <w:widowControl/>
        <w:spacing w:after="160" w:line="259" w:lineRule="auto"/>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ab/>
        <w:t xml:space="preserve"> От администрации Рощинского сельского поселения – Заместитель Главы Рощинского сельского поселения.</w:t>
      </w:r>
    </w:p>
    <w:p w:rsidR="000C2E58" w:rsidRDefault="000C2E58" w:rsidP="008C1BE5">
      <w:pPr>
        <w:widowControl/>
        <w:spacing w:after="160" w:line="259" w:lineRule="auto"/>
        <w:jc w:val="both"/>
        <w:rPr>
          <w:rFonts w:ascii="Times New Roman" w:eastAsiaTheme="minorHAnsi" w:hAnsi="Times New Roman" w:cs="Times New Roman"/>
          <w:color w:val="auto"/>
          <w:lang w:eastAsia="en-US" w:bidi="ar-SA"/>
        </w:rPr>
      </w:pPr>
      <w:r w:rsidRPr="000C2E58">
        <w:rPr>
          <w:rFonts w:ascii="Times New Roman" w:eastAsiaTheme="minorHAnsi" w:hAnsi="Times New Roman" w:cs="Times New Roman"/>
          <w:color w:val="auto"/>
          <w:lang w:eastAsia="en-US" w:bidi="ar-SA"/>
        </w:rPr>
        <w:tab/>
        <w:t>От ООО «ТЭСиС» - начальник оперативник – диспетчерской службы ООО «ТЭСиС».</w:t>
      </w:r>
    </w:p>
    <w:p w:rsidR="008C1BE5" w:rsidRPr="000C2E58" w:rsidRDefault="008C1BE5" w:rsidP="008C1BE5">
      <w:pPr>
        <w:widowControl/>
        <w:spacing w:after="160" w:line="259" w:lineRule="auto"/>
        <w:jc w:val="both"/>
        <w:rPr>
          <w:rFonts w:ascii="Microsoft Sans Serif" w:eastAsia="Microsoft Sans Serif" w:hAnsi="Microsoft Sans Serif" w:cs="Microsoft Sans Serif"/>
          <w:sz w:val="2"/>
          <w:szCs w:val="2"/>
        </w:rPr>
        <w:sectPr w:rsidR="008C1BE5" w:rsidRPr="000C2E58">
          <w:pgSz w:w="11900" w:h="16840"/>
          <w:pgMar w:top="360" w:right="360" w:bottom="360" w:left="360" w:header="0" w:footer="3" w:gutter="0"/>
          <w:cols w:space="720"/>
        </w:sectPr>
      </w:pPr>
    </w:p>
    <w:p w:rsidR="000C2E58" w:rsidRPr="000C2E58" w:rsidRDefault="000C2E58" w:rsidP="000C2E58">
      <w:pPr>
        <w:framePr w:wrap="none" w:vAnchor="page" w:hAnchor="page" w:x="6129" w:y="15627"/>
        <w:spacing w:line="220" w:lineRule="exact"/>
        <w:rPr>
          <w:rFonts w:ascii="Times New Roman" w:eastAsia="Times New Roman" w:hAnsi="Times New Roman" w:cs="Times New Roman"/>
          <w:color w:val="auto"/>
          <w:sz w:val="22"/>
          <w:szCs w:val="22"/>
          <w:lang w:eastAsia="en-US" w:bidi="ar-SA"/>
        </w:rPr>
      </w:pPr>
    </w:p>
    <w:p w:rsidR="00C20DED" w:rsidRDefault="00C20DED" w:rsidP="00B02A43">
      <w:pPr>
        <w:framePr w:w="10786" w:h="16051" w:hRule="exact" w:wrap="none" w:vAnchor="page" w:hAnchor="page" w:x="541" w:y="1"/>
        <w:jc w:val="right"/>
      </w:pPr>
      <w:r>
        <w:t xml:space="preserve">                                      </w:t>
      </w:r>
    </w:p>
    <w:p w:rsidR="00C20DED" w:rsidRDefault="00C20DED" w:rsidP="00B02A43">
      <w:pPr>
        <w:framePr w:w="10786" w:h="16051" w:hRule="exact" w:wrap="none" w:vAnchor="page" w:hAnchor="page" w:x="541" w:y="1"/>
        <w:jc w:val="right"/>
        <w:rPr>
          <w:rFonts w:ascii="Times New Roman" w:hAnsi="Times New Roman" w:cs="Times New Roman"/>
        </w:rPr>
      </w:pPr>
      <w:r>
        <w:rPr>
          <w:rFonts w:ascii="Times New Roman" w:hAnsi="Times New Roman" w:cs="Times New Roman"/>
        </w:rPr>
        <w:t xml:space="preserve">Приложение №4 </w:t>
      </w:r>
    </w:p>
    <w:p w:rsidR="00C20DED" w:rsidRDefault="00C20DED" w:rsidP="00B02A43">
      <w:pPr>
        <w:framePr w:w="10786" w:h="16051" w:hRule="exact" w:wrap="none" w:vAnchor="page" w:hAnchor="page" w:x="541" w:y="1"/>
        <w:tabs>
          <w:tab w:val="left" w:pos="5103"/>
        </w:tabs>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к распоряжению Главы Рощинского </w:t>
      </w:r>
    </w:p>
    <w:p w:rsidR="00C20DED" w:rsidRDefault="00C20DED" w:rsidP="00B02A43">
      <w:pPr>
        <w:framePr w:w="10786" w:h="16051" w:hRule="exact" w:wrap="none" w:vAnchor="page" w:hAnchor="page" w:x="541" w:y="1"/>
        <w:jc w:val="right"/>
        <w:rPr>
          <w:rFonts w:ascii="Times New Roman" w:eastAsia="Times New Roman" w:hAnsi="Times New Roman" w:cs="Times New Roman"/>
          <w:color w:val="auto"/>
          <w:lang w:bidi="ar-SA"/>
        </w:rPr>
      </w:pPr>
      <w:r>
        <w:rPr>
          <w:rFonts w:ascii="Times New Roman" w:hAnsi="Times New Roman" w:cs="Times New Roman"/>
        </w:rPr>
        <w:t xml:space="preserve">                                                                                      сельского поселения </w:t>
      </w:r>
      <w:r>
        <w:rPr>
          <w:rFonts w:ascii="Times New Roman" w:eastAsia="Times New Roman" w:hAnsi="Times New Roman" w:cs="Times New Roman"/>
          <w:color w:val="auto"/>
          <w:lang w:bidi="ar-SA"/>
        </w:rPr>
        <w:t>№ 54 от 17.07.2020г.</w:t>
      </w:r>
    </w:p>
    <w:p w:rsidR="00C20DED" w:rsidRDefault="00C20DED" w:rsidP="00B02A43">
      <w:pPr>
        <w:pStyle w:val="30"/>
        <w:framePr w:w="10786" w:h="16051" w:hRule="exact" w:wrap="none" w:vAnchor="page" w:hAnchor="page" w:x="541" w:y="1"/>
        <w:shd w:val="clear" w:color="auto" w:fill="auto"/>
        <w:spacing w:after="218" w:line="220" w:lineRule="exact"/>
      </w:pPr>
    </w:p>
    <w:p w:rsidR="00C20DED" w:rsidRDefault="00C20DED" w:rsidP="00B02A43">
      <w:pPr>
        <w:pStyle w:val="30"/>
        <w:framePr w:w="10786" w:h="16051" w:hRule="exact" w:wrap="none" w:vAnchor="page" w:hAnchor="page" w:x="541" w:y="1"/>
        <w:shd w:val="clear" w:color="auto" w:fill="auto"/>
        <w:spacing w:after="218" w:line="220" w:lineRule="exact"/>
        <w:jc w:val="center"/>
      </w:pPr>
      <w:r>
        <w:t>ПОРЯДОК</w:t>
      </w:r>
    </w:p>
    <w:p w:rsidR="00C20DED" w:rsidRPr="00C20DED" w:rsidRDefault="00C20DED" w:rsidP="00B02A43">
      <w:pPr>
        <w:pStyle w:val="30"/>
        <w:framePr w:w="10786" w:h="16051" w:hRule="exact" w:wrap="none" w:vAnchor="page" w:hAnchor="page" w:x="541" w:y="1"/>
        <w:shd w:val="clear" w:color="auto" w:fill="auto"/>
        <w:spacing w:after="218" w:line="220" w:lineRule="exact"/>
        <w:jc w:val="center"/>
      </w:pPr>
      <w:r w:rsidRPr="00C20DED">
        <w:t>Ликвидации аварийных ситуаций в системах теплоснабжения на территории</w:t>
      </w:r>
      <w:r>
        <w:t xml:space="preserve"> деревни </w:t>
      </w:r>
      <w:r w:rsidRPr="00C20DED">
        <w:t>Казанцево Сосновского муниципального района</w:t>
      </w:r>
    </w:p>
    <w:p w:rsidR="00C20DED" w:rsidRPr="00C20DED" w:rsidRDefault="00C20DED" w:rsidP="00B02A43">
      <w:pPr>
        <w:pStyle w:val="20"/>
        <w:framePr w:w="10786" w:h="16051" w:hRule="exact" w:wrap="none" w:vAnchor="page" w:hAnchor="page" w:x="541" w:y="1"/>
        <w:numPr>
          <w:ilvl w:val="0"/>
          <w:numId w:val="27"/>
        </w:numPr>
        <w:shd w:val="clear" w:color="auto" w:fill="auto"/>
        <w:tabs>
          <w:tab w:val="left" w:pos="966"/>
        </w:tabs>
        <w:spacing w:before="0" w:after="0" w:line="264" w:lineRule="exact"/>
        <w:ind w:firstLine="740"/>
        <w:jc w:val="both"/>
        <w:rPr>
          <w:b w:val="0"/>
          <w:i w:val="0"/>
          <w:sz w:val="24"/>
          <w:szCs w:val="24"/>
        </w:rPr>
      </w:pPr>
      <w:r w:rsidRPr="00C20DED">
        <w:rPr>
          <w:b w:val="0"/>
          <w:i w:val="0"/>
          <w:sz w:val="24"/>
          <w:szCs w:val="24"/>
        </w:rPr>
        <w:t>Задачей персонала Общества с ограниченной ответственностью «Тепловые электрические сети и системы» (далее - ООО «ТЭСиС») при возникновении технологического нарушения (повреждения) в тепловой сети является возможно быстрое обнаружение повреждения и ограничение его распространения (локализация), срочный ремонт или замена вышедших из строя трубопроводов и оборудования, восстановление в кратчайший срок нормального теплоснабжения потребителей тепловой энергии.</w:t>
      </w:r>
    </w:p>
    <w:p w:rsidR="00C20DED" w:rsidRPr="00C20DED" w:rsidRDefault="00C20DED" w:rsidP="00B02A43">
      <w:pPr>
        <w:pStyle w:val="20"/>
        <w:framePr w:w="10786" w:h="16051" w:hRule="exact" w:wrap="none" w:vAnchor="page" w:hAnchor="page" w:x="541" w:y="1"/>
        <w:shd w:val="clear" w:color="auto" w:fill="auto"/>
        <w:spacing w:before="0" w:line="264" w:lineRule="exact"/>
        <w:ind w:firstLine="740"/>
        <w:jc w:val="both"/>
        <w:rPr>
          <w:b w:val="0"/>
          <w:i w:val="0"/>
          <w:sz w:val="24"/>
          <w:szCs w:val="24"/>
        </w:rPr>
      </w:pPr>
      <w:r w:rsidRPr="00C20DED">
        <w:rPr>
          <w:b w:val="0"/>
          <w:i w:val="0"/>
          <w:sz w:val="24"/>
          <w:szCs w:val="24"/>
        </w:rPr>
        <w:t>В случаях, когда для устранения повреждения трубопроводов или оборудования требуется продолжительное время, персонал ООО «ТЭСиС» должен использовать резервные аварийные перемычки, чтобы продолжительность перерыва в подаче тепловой энергии потребителям была минимальной.</w:t>
      </w:r>
    </w:p>
    <w:p w:rsidR="00C20DED" w:rsidRPr="00C20DED" w:rsidRDefault="00C20DED" w:rsidP="00B02A43">
      <w:pPr>
        <w:pStyle w:val="20"/>
        <w:framePr w:w="10786" w:h="16051" w:hRule="exact" w:wrap="none" w:vAnchor="page" w:hAnchor="page" w:x="541" w:y="1"/>
        <w:numPr>
          <w:ilvl w:val="0"/>
          <w:numId w:val="27"/>
        </w:numPr>
        <w:shd w:val="clear" w:color="auto" w:fill="auto"/>
        <w:tabs>
          <w:tab w:val="left" w:pos="966"/>
        </w:tabs>
        <w:spacing w:before="0" w:after="0" w:line="264" w:lineRule="exact"/>
        <w:ind w:firstLine="740"/>
        <w:jc w:val="both"/>
        <w:rPr>
          <w:b w:val="0"/>
          <w:i w:val="0"/>
          <w:sz w:val="24"/>
          <w:szCs w:val="24"/>
        </w:rPr>
      </w:pPr>
      <w:r w:rsidRPr="00C20DED">
        <w:rPr>
          <w:b w:val="0"/>
          <w:i w:val="0"/>
          <w:sz w:val="24"/>
          <w:szCs w:val="24"/>
        </w:rPr>
        <w:t>Для выполнения работ по ликвидации аварий и крупных повреждений на трубопроводах и оборудовании в ООО «ТЭСиС» создана служба технического обслуживания и ремонта тепловых сетей (далее - СТОиРТС). В оперативном отношении СТОиРТС подчиняется оперативно-диспетчерской службе ООО «ТЭСиС» (далее - ОДС), а в административном - заместителю генерального директора по тепловым энергоустановкам ООО «ТЭСиС».</w:t>
      </w:r>
    </w:p>
    <w:p w:rsidR="00C20DED" w:rsidRPr="00C20DED" w:rsidRDefault="00C20DED" w:rsidP="00B02A43">
      <w:pPr>
        <w:pStyle w:val="20"/>
        <w:framePr w:w="10786" w:h="16051" w:hRule="exact" w:wrap="none" w:vAnchor="page" w:hAnchor="page" w:x="541" w:y="1"/>
        <w:numPr>
          <w:ilvl w:val="0"/>
          <w:numId w:val="27"/>
        </w:numPr>
        <w:shd w:val="clear" w:color="auto" w:fill="auto"/>
        <w:tabs>
          <w:tab w:val="left" w:pos="975"/>
        </w:tabs>
        <w:spacing w:before="0" w:after="0" w:line="264" w:lineRule="exact"/>
        <w:ind w:firstLine="740"/>
        <w:jc w:val="both"/>
        <w:rPr>
          <w:b w:val="0"/>
          <w:i w:val="0"/>
          <w:sz w:val="24"/>
          <w:szCs w:val="24"/>
        </w:rPr>
      </w:pPr>
      <w:r w:rsidRPr="00C20DED">
        <w:rPr>
          <w:b w:val="0"/>
          <w:i w:val="0"/>
          <w:sz w:val="24"/>
          <w:szCs w:val="24"/>
        </w:rPr>
        <w:t>Начальник службы по техническому обслуживанию и ремонту тепловых сетей отвечает за правильную и безопасную организацию работ персонала СТОиРТС, за сроки выполнения и качество работ. В состав СТОиРТС включаются слесари, газоэлектросварщики, экскаваторщики, шоферы аварийных и оперативных машин.</w:t>
      </w:r>
    </w:p>
    <w:p w:rsidR="00C20DED" w:rsidRPr="00C20DED" w:rsidRDefault="00C20DED" w:rsidP="00B02A43">
      <w:pPr>
        <w:pStyle w:val="20"/>
        <w:framePr w:w="10786" w:h="16051" w:hRule="exact" w:wrap="none" w:vAnchor="page" w:hAnchor="page" w:x="541" w:y="1"/>
        <w:numPr>
          <w:ilvl w:val="0"/>
          <w:numId w:val="27"/>
        </w:numPr>
        <w:shd w:val="clear" w:color="auto" w:fill="auto"/>
        <w:tabs>
          <w:tab w:val="left" w:pos="966"/>
        </w:tabs>
        <w:spacing w:before="0" w:after="0" w:line="264" w:lineRule="exact"/>
        <w:ind w:firstLine="740"/>
        <w:jc w:val="both"/>
        <w:rPr>
          <w:b w:val="0"/>
          <w:i w:val="0"/>
          <w:sz w:val="24"/>
          <w:szCs w:val="24"/>
        </w:rPr>
      </w:pPr>
      <w:r w:rsidRPr="00C20DED">
        <w:rPr>
          <w:b w:val="0"/>
          <w:i w:val="0"/>
          <w:sz w:val="24"/>
          <w:szCs w:val="24"/>
        </w:rPr>
        <w:t>Персонал СТОиРТС и закрепленные за ней машины для ликвидации повреждений находятся в постоянной круглосуточной готовности. Дежурство СТОиРТС организуется круглосуточно, посменно.</w:t>
      </w:r>
    </w:p>
    <w:p w:rsidR="00C20DED" w:rsidRPr="00C20DED" w:rsidRDefault="00C20DED" w:rsidP="00B02A43">
      <w:pPr>
        <w:pStyle w:val="20"/>
        <w:framePr w:w="10786" w:h="16051" w:hRule="exact" w:wrap="none" w:vAnchor="page" w:hAnchor="page" w:x="541" w:y="1"/>
        <w:numPr>
          <w:ilvl w:val="0"/>
          <w:numId w:val="27"/>
        </w:numPr>
        <w:shd w:val="clear" w:color="auto" w:fill="auto"/>
        <w:tabs>
          <w:tab w:val="left" w:pos="970"/>
        </w:tabs>
        <w:spacing w:before="0" w:after="0" w:line="264" w:lineRule="exact"/>
        <w:ind w:firstLine="740"/>
        <w:jc w:val="both"/>
        <w:rPr>
          <w:b w:val="0"/>
          <w:i w:val="0"/>
          <w:sz w:val="24"/>
          <w:szCs w:val="24"/>
        </w:rPr>
      </w:pPr>
      <w:r w:rsidRPr="00C20DED">
        <w:rPr>
          <w:b w:val="0"/>
          <w:i w:val="0"/>
          <w:sz w:val="24"/>
          <w:szCs w:val="24"/>
        </w:rPr>
        <w:t>При приемке и сдаче смен СТОиРТС проверяется наличие и исправность инструмента, оборудования, механизмов и машин согласно утвержденному табелю.</w:t>
      </w:r>
    </w:p>
    <w:p w:rsidR="00C20DED" w:rsidRPr="00C20DED" w:rsidRDefault="00C20DED" w:rsidP="00B02A43">
      <w:pPr>
        <w:pStyle w:val="20"/>
        <w:framePr w:w="10786" w:h="16051" w:hRule="exact" w:wrap="none" w:vAnchor="page" w:hAnchor="page" w:x="541" w:y="1"/>
        <w:numPr>
          <w:ilvl w:val="0"/>
          <w:numId w:val="27"/>
        </w:numPr>
        <w:shd w:val="clear" w:color="auto" w:fill="auto"/>
        <w:tabs>
          <w:tab w:val="left" w:pos="966"/>
        </w:tabs>
        <w:spacing w:before="0" w:after="0" w:line="264" w:lineRule="exact"/>
        <w:ind w:firstLine="740"/>
        <w:jc w:val="both"/>
        <w:rPr>
          <w:b w:val="0"/>
          <w:i w:val="0"/>
          <w:sz w:val="24"/>
          <w:szCs w:val="24"/>
        </w:rPr>
      </w:pPr>
      <w:r w:rsidRPr="00C20DED">
        <w:rPr>
          <w:b w:val="0"/>
          <w:i w:val="0"/>
          <w:sz w:val="24"/>
          <w:szCs w:val="24"/>
        </w:rPr>
        <w:t>При возникновении аварий и крупных повреждений персонал СТОиРТС одного участка может привлекаться для их ликвидации на другие участки по распоряжению ОДС.</w:t>
      </w:r>
    </w:p>
    <w:p w:rsidR="00C20DED" w:rsidRPr="00C20DED" w:rsidRDefault="00C20DED" w:rsidP="00B02A43">
      <w:pPr>
        <w:pStyle w:val="20"/>
        <w:framePr w:w="10786" w:h="16051" w:hRule="exact" w:wrap="none" w:vAnchor="page" w:hAnchor="page" w:x="541" w:y="1"/>
        <w:numPr>
          <w:ilvl w:val="0"/>
          <w:numId w:val="27"/>
        </w:numPr>
        <w:shd w:val="clear" w:color="auto" w:fill="auto"/>
        <w:tabs>
          <w:tab w:val="left" w:pos="970"/>
        </w:tabs>
        <w:spacing w:before="0" w:after="0" w:line="264" w:lineRule="exact"/>
        <w:ind w:firstLine="740"/>
        <w:jc w:val="both"/>
        <w:rPr>
          <w:b w:val="0"/>
          <w:i w:val="0"/>
          <w:sz w:val="24"/>
          <w:szCs w:val="24"/>
        </w:rPr>
      </w:pPr>
      <w:r w:rsidRPr="00C20DED">
        <w:rPr>
          <w:b w:val="0"/>
          <w:i w:val="0"/>
          <w:sz w:val="24"/>
          <w:szCs w:val="24"/>
        </w:rPr>
        <w:t>Привлечение персонала СТОиРТС к работам, не связанным с ликвидацией аварий и крупных повреждений, производится только по указанию руководства ООО «ТЭСиС» через ОДС.</w:t>
      </w:r>
    </w:p>
    <w:p w:rsidR="00C20DED" w:rsidRPr="00C20DED" w:rsidRDefault="00C20DED" w:rsidP="00B02A43">
      <w:pPr>
        <w:pStyle w:val="20"/>
        <w:framePr w:w="10786" w:h="16051" w:hRule="exact" w:wrap="none" w:vAnchor="page" w:hAnchor="page" w:x="541" w:y="1"/>
        <w:numPr>
          <w:ilvl w:val="0"/>
          <w:numId w:val="27"/>
        </w:numPr>
        <w:shd w:val="clear" w:color="auto" w:fill="auto"/>
        <w:tabs>
          <w:tab w:val="left" w:pos="980"/>
        </w:tabs>
        <w:spacing w:before="0" w:after="0" w:line="264" w:lineRule="exact"/>
        <w:ind w:firstLine="740"/>
        <w:jc w:val="both"/>
        <w:rPr>
          <w:b w:val="0"/>
          <w:i w:val="0"/>
          <w:sz w:val="24"/>
          <w:szCs w:val="24"/>
        </w:rPr>
      </w:pPr>
      <w:r w:rsidRPr="00C20DED">
        <w:rPr>
          <w:b w:val="0"/>
          <w:i w:val="0"/>
          <w:sz w:val="24"/>
          <w:szCs w:val="24"/>
        </w:rPr>
        <w:t>В ООО «ТЭСиС» разработана инструкция по эксплуатации тепловых сетей, утвержденная заместителем генерального директора по тепловым энергоустановкам ООО «ТЭСиС», с четко разработанным оперативным планом действий при технологическом нарушении (аварии, повреждении) на любой тепломагистрали применительно к местным условиям и коммуникациям сети, предусматривающая порядок отключения магистралей, ответвлений от них и сетей потребителей, возможные переключения для подачи тепловой энергии потребителям от других магистралей.</w:t>
      </w:r>
    </w:p>
    <w:p w:rsidR="00C20DED" w:rsidRPr="00C20DED" w:rsidRDefault="00C20DED" w:rsidP="00B02A43">
      <w:pPr>
        <w:pStyle w:val="20"/>
        <w:framePr w:w="10786" w:h="16051" w:hRule="exact" w:wrap="none" w:vAnchor="page" w:hAnchor="page" w:x="541" w:y="1"/>
        <w:numPr>
          <w:ilvl w:val="0"/>
          <w:numId w:val="27"/>
        </w:numPr>
        <w:shd w:val="clear" w:color="auto" w:fill="auto"/>
        <w:tabs>
          <w:tab w:val="left" w:pos="980"/>
        </w:tabs>
        <w:spacing w:before="0" w:after="0" w:line="264" w:lineRule="exact"/>
        <w:ind w:firstLine="740"/>
        <w:jc w:val="both"/>
        <w:rPr>
          <w:b w:val="0"/>
          <w:i w:val="0"/>
          <w:sz w:val="24"/>
          <w:szCs w:val="24"/>
        </w:rPr>
      </w:pPr>
      <w:r w:rsidRPr="00C20DED">
        <w:rPr>
          <w:b w:val="0"/>
          <w:i w:val="0"/>
          <w:sz w:val="24"/>
          <w:szCs w:val="24"/>
        </w:rPr>
        <w:t>Определены длительность отключения отдельных зданий и участков сети в зависимости от температуры наружного воздуха без спуска воды и условия, при которых требуется опорожнение системы отопления. К расчету приложен график очередности отключений и наполнений участков тепловой сети и отопительных систем при разработанных вариантах аварийных режимов.</w:t>
      </w:r>
    </w:p>
    <w:p w:rsidR="00C20DED" w:rsidRPr="00C20DED" w:rsidRDefault="00C20DED" w:rsidP="00B02A43">
      <w:pPr>
        <w:pStyle w:val="20"/>
        <w:framePr w:w="10786" w:h="16051" w:hRule="exact" w:wrap="none" w:vAnchor="page" w:hAnchor="page" w:x="541" w:y="1"/>
        <w:numPr>
          <w:ilvl w:val="0"/>
          <w:numId w:val="27"/>
        </w:numPr>
        <w:shd w:val="clear" w:color="auto" w:fill="auto"/>
        <w:tabs>
          <w:tab w:val="left" w:pos="1146"/>
        </w:tabs>
        <w:spacing w:before="0" w:after="0" w:line="264" w:lineRule="exact"/>
        <w:ind w:firstLine="740"/>
        <w:jc w:val="both"/>
        <w:rPr>
          <w:b w:val="0"/>
          <w:i w:val="0"/>
          <w:sz w:val="24"/>
          <w:szCs w:val="24"/>
        </w:rPr>
      </w:pPr>
      <w:r w:rsidRPr="00C20DED">
        <w:rPr>
          <w:b w:val="0"/>
          <w:i w:val="0"/>
          <w:sz w:val="24"/>
          <w:szCs w:val="24"/>
        </w:rPr>
        <w:t>Разработана схема изменения работы теплофикационного оборудования источника тепловой энергии в аварийных ситуациях.</w:t>
      </w:r>
    </w:p>
    <w:p w:rsidR="00C20DED" w:rsidRPr="00C20DED" w:rsidRDefault="00C20DED" w:rsidP="00B02A43">
      <w:pPr>
        <w:pStyle w:val="20"/>
        <w:framePr w:w="10786" w:h="16051" w:hRule="exact" w:wrap="none" w:vAnchor="page" w:hAnchor="page" w:x="541" w:y="1"/>
        <w:numPr>
          <w:ilvl w:val="0"/>
          <w:numId w:val="27"/>
        </w:numPr>
        <w:shd w:val="clear" w:color="auto" w:fill="auto"/>
        <w:tabs>
          <w:tab w:val="left" w:pos="1146"/>
        </w:tabs>
        <w:spacing w:before="0" w:after="0" w:line="264" w:lineRule="exact"/>
        <w:ind w:firstLine="740"/>
        <w:jc w:val="both"/>
        <w:rPr>
          <w:b w:val="0"/>
          <w:i w:val="0"/>
          <w:sz w:val="24"/>
          <w:szCs w:val="24"/>
        </w:rPr>
      </w:pPr>
      <w:r w:rsidRPr="00C20DED">
        <w:rPr>
          <w:b w:val="0"/>
          <w:i w:val="0"/>
          <w:sz w:val="24"/>
          <w:szCs w:val="24"/>
        </w:rPr>
        <w:t>Для каждого секционного участка тепломагистралей проверена плотность отключающей арматуры и установлена возможность спуска из него воды, а также фактическая скорость его опорожнения и наполнения.</w:t>
      </w:r>
    </w:p>
    <w:p w:rsidR="00C20DED" w:rsidRPr="00C20DED" w:rsidRDefault="00C20DED" w:rsidP="00B02A43">
      <w:pPr>
        <w:pStyle w:val="20"/>
        <w:framePr w:w="10786" w:h="16051" w:hRule="exact" w:wrap="none" w:vAnchor="page" w:hAnchor="page" w:x="541" w:y="1"/>
        <w:numPr>
          <w:ilvl w:val="0"/>
          <w:numId w:val="27"/>
        </w:numPr>
        <w:shd w:val="clear" w:color="auto" w:fill="auto"/>
        <w:tabs>
          <w:tab w:val="left" w:pos="1146"/>
        </w:tabs>
        <w:spacing w:before="0" w:after="0" w:line="264" w:lineRule="exact"/>
        <w:ind w:firstLine="740"/>
        <w:jc w:val="both"/>
        <w:rPr>
          <w:b w:val="0"/>
          <w:i w:val="0"/>
          <w:sz w:val="24"/>
          <w:szCs w:val="24"/>
        </w:rPr>
      </w:pPr>
      <w:r w:rsidRPr="00C20DED">
        <w:rPr>
          <w:b w:val="0"/>
          <w:i w:val="0"/>
          <w:sz w:val="24"/>
          <w:szCs w:val="24"/>
        </w:rPr>
        <w:t>Все рабочие места оперативного персонала ООО «ТЭСйС» обеспечены инструкциями по ликвидации технологических нарушений, которые определяют порядок действий дежурного персонала при технологических нарушениях.</w:t>
      </w:r>
    </w:p>
    <w:p w:rsidR="000C2E58" w:rsidRPr="00C20DED" w:rsidRDefault="000C2E58" w:rsidP="000C2E58">
      <w:pPr>
        <w:widowControl/>
        <w:rPr>
          <w:rFonts w:ascii="Microsoft Sans Serif" w:eastAsia="Microsoft Sans Serif" w:hAnsi="Microsoft Sans Serif" w:cs="Microsoft Sans Serif"/>
        </w:rPr>
        <w:sectPr w:rsidR="000C2E58" w:rsidRPr="00C20DED">
          <w:pgSz w:w="11900" w:h="16840"/>
          <w:pgMar w:top="360" w:right="360" w:bottom="360" w:left="360" w:header="0" w:footer="3" w:gutter="0"/>
          <w:cols w:space="720"/>
        </w:sectPr>
      </w:pPr>
    </w:p>
    <w:p w:rsidR="00C20DED" w:rsidRPr="00C20DED" w:rsidRDefault="00C20DED" w:rsidP="00C20DED">
      <w:pPr>
        <w:widowControl/>
        <w:rPr>
          <w:rFonts w:ascii="Times New Roman" w:hAnsi="Times New Roman" w:cs="Times New Roman"/>
        </w:rPr>
        <w:sectPr w:rsidR="00C20DED" w:rsidRPr="00C20DED" w:rsidSect="00C20DED">
          <w:type w:val="continuous"/>
          <w:pgSz w:w="11900" w:h="16840"/>
          <w:pgMar w:top="360" w:right="360" w:bottom="360" w:left="360" w:header="0" w:footer="3" w:gutter="0"/>
          <w:cols w:space="720"/>
        </w:sectPr>
      </w:pPr>
    </w:p>
    <w:p w:rsidR="00C20DED" w:rsidRPr="00C20DED" w:rsidRDefault="00C20DED" w:rsidP="00C20DED">
      <w:pPr>
        <w:pStyle w:val="20"/>
        <w:framePr w:w="10036" w:h="9511" w:hRule="exact" w:wrap="none" w:vAnchor="page" w:hAnchor="page" w:x="1216" w:y="826"/>
        <w:numPr>
          <w:ilvl w:val="0"/>
          <w:numId w:val="27"/>
        </w:numPr>
        <w:shd w:val="clear" w:color="auto" w:fill="auto"/>
        <w:tabs>
          <w:tab w:val="left" w:pos="1081"/>
        </w:tabs>
        <w:spacing w:before="0" w:after="0" w:line="264" w:lineRule="exact"/>
        <w:ind w:firstLine="740"/>
        <w:jc w:val="both"/>
        <w:rPr>
          <w:b w:val="0"/>
          <w:i w:val="0"/>
          <w:sz w:val="24"/>
          <w:szCs w:val="24"/>
        </w:rPr>
      </w:pPr>
      <w:r w:rsidRPr="00C20DED">
        <w:rPr>
          <w:b w:val="0"/>
          <w:i w:val="0"/>
          <w:sz w:val="24"/>
          <w:szCs w:val="24"/>
        </w:rPr>
        <w:lastRenderedPageBreak/>
        <w:t>С персоналом ОДС и СТОиРТС регулярно, не реже одного раза в квартал, проводятся тренировки с отработкой четкости, последовательности и быстроты выполнения противоаварийных операций.</w:t>
      </w:r>
    </w:p>
    <w:p w:rsidR="00C20DED" w:rsidRPr="00C20DED" w:rsidRDefault="00C20DED" w:rsidP="00C20DED">
      <w:pPr>
        <w:pStyle w:val="20"/>
        <w:framePr w:w="10036" w:h="9511" w:hRule="exact" w:wrap="none" w:vAnchor="page" w:hAnchor="page" w:x="1216" w:y="826"/>
        <w:numPr>
          <w:ilvl w:val="0"/>
          <w:numId w:val="27"/>
        </w:numPr>
        <w:shd w:val="clear" w:color="auto" w:fill="auto"/>
        <w:tabs>
          <w:tab w:val="left" w:pos="1086"/>
        </w:tabs>
        <w:spacing w:before="0" w:after="0" w:line="264" w:lineRule="exact"/>
        <w:ind w:firstLine="740"/>
        <w:jc w:val="both"/>
        <w:rPr>
          <w:b w:val="0"/>
          <w:i w:val="0"/>
          <w:sz w:val="24"/>
          <w:szCs w:val="24"/>
        </w:rPr>
      </w:pPr>
      <w:r w:rsidRPr="00C20DED">
        <w:rPr>
          <w:b w:val="0"/>
          <w:i w:val="0"/>
          <w:sz w:val="24"/>
          <w:szCs w:val="24"/>
        </w:rPr>
        <w:t>Ликвидация технологических нарушений в тепловых сетях производится под руководством дежурного диспетчера или начальника участка в зависимости от способа оперативного управления поврежденным оборудованием. Дежурный диспетчер несет полную ответственность за ликвидацию аварийного положения, принимая решения и осуществляя мероприятия по восстановлению нормального режима, в том числе и в случае нахождения на диспетчерском пункте лиц руководящего административно-технического персонала.</w:t>
      </w:r>
    </w:p>
    <w:p w:rsidR="00C20DED" w:rsidRPr="00C20DED" w:rsidRDefault="00C20DED" w:rsidP="00C20DED">
      <w:pPr>
        <w:pStyle w:val="20"/>
        <w:framePr w:w="10036" w:h="9511" w:hRule="exact" w:wrap="none" w:vAnchor="page" w:hAnchor="page" w:x="1216" w:y="826"/>
        <w:numPr>
          <w:ilvl w:val="0"/>
          <w:numId w:val="27"/>
        </w:numPr>
        <w:shd w:val="clear" w:color="auto" w:fill="auto"/>
        <w:tabs>
          <w:tab w:val="left" w:pos="1090"/>
        </w:tabs>
        <w:spacing w:before="0" w:after="0" w:line="264" w:lineRule="exact"/>
        <w:ind w:firstLine="740"/>
        <w:jc w:val="both"/>
        <w:rPr>
          <w:b w:val="0"/>
          <w:i w:val="0"/>
          <w:sz w:val="24"/>
          <w:szCs w:val="24"/>
        </w:rPr>
      </w:pPr>
      <w:r w:rsidRPr="00C20DED">
        <w:rPr>
          <w:b w:val="0"/>
          <w:i w:val="0"/>
          <w:sz w:val="24"/>
          <w:szCs w:val="24"/>
        </w:rPr>
        <w:t>Находящиеся на диспетчерском пункте лицо руководящего административно</w:t>
      </w:r>
      <w:r w:rsidRPr="00C20DED">
        <w:rPr>
          <w:b w:val="0"/>
          <w:i w:val="0"/>
          <w:sz w:val="24"/>
          <w:szCs w:val="24"/>
        </w:rPr>
        <w:softHyphen/>
        <w:t>технического персонала имеет право взять руководство ликвидации технологического нарушения на себя или поручить руководство другому лицу, если считает действия диспетчера неправильными. Передача руководства ликвидацией технологического нарушения должна быть оформлена в оперативном журнале.</w:t>
      </w:r>
    </w:p>
    <w:p w:rsidR="00C20DED" w:rsidRPr="00C20DED" w:rsidRDefault="00C20DED" w:rsidP="00C20DED">
      <w:pPr>
        <w:pStyle w:val="20"/>
        <w:framePr w:w="10036" w:h="9511" w:hRule="exact" w:wrap="none" w:vAnchor="page" w:hAnchor="page" w:x="1216" w:y="826"/>
        <w:numPr>
          <w:ilvl w:val="0"/>
          <w:numId w:val="27"/>
        </w:numPr>
        <w:shd w:val="clear" w:color="auto" w:fill="auto"/>
        <w:tabs>
          <w:tab w:val="left" w:pos="1100"/>
        </w:tabs>
        <w:spacing w:before="0" w:after="0" w:line="264" w:lineRule="exact"/>
        <w:ind w:firstLine="740"/>
        <w:jc w:val="both"/>
        <w:rPr>
          <w:b w:val="0"/>
          <w:i w:val="0"/>
          <w:sz w:val="24"/>
          <w:szCs w:val="24"/>
        </w:rPr>
      </w:pPr>
      <w:r w:rsidRPr="00C20DED">
        <w:rPr>
          <w:b w:val="0"/>
          <w:i w:val="0"/>
          <w:sz w:val="24"/>
          <w:szCs w:val="24"/>
        </w:rPr>
        <w:t>Распоряжения дежурного диспетчера по вопросам, входящим в его компетенцию, должны выполняться немедленно и безоговорочно, за исключением распоряжений, угрожающих безопасности людей и сохранности оборудования. Ответственность за необоснованную задержку выполнения распоряжения диспетчера несут лица, не выполнившие распоряжение. Указания начальника СТОиРТС и других служб ООО «ТЭСиС» по вопросам, входящим в компетенцию дежурного диспетчера выполняются дежурным персоналом только по согласованию с ОДС.</w:t>
      </w:r>
    </w:p>
    <w:p w:rsidR="00C20DED" w:rsidRPr="00C20DED" w:rsidRDefault="00C20DED" w:rsidP="00C20DED">
      <w:pPr>
        <w:pStyle w:val="20"/>
        <w:framePr w:w="10036" w:h="9511" w:hRule="exact" w:wrap="none" w:vAnchor="page" w:hAnchor="page" w:x="1216" w:y="826"/>
        <w:numPr>
          <w:ilvl w:val="0"/>
          <w:numId w:val="27"/>
        </w:numPr>
        <w:shd w:val="clear" w:color="auto" w:fill="auto"/>
        <w:tabs>
          <w:tab w:val="left" w:pos="1100"/>
        </w:tabs>
        <w:spacing w:before="0" w:after="0" w:line="264" w:lineRule="exact"/>
        <w:ind w:firstLine="740"/>
        <w:jc w:val="both"/>
        <w:rPr>
          <w:b w:val="0"/>
          <w:i w:val="0"/>
          <w:sz w:val="24"/>
          <w:szCs w:val="24"/>
        </w:rPr>
      </w:pPr>
      <w:r w:rsidRPr="00C20DED">
        <w:rPr>
          <w:b w:val="0"/>
          <w:i w:val="0"/>
          <w:sz w:val="24"/>
          <w:szCs w:val="24"/>
        </w:rPr>
        <w:t>Во время ликвидации технологического нарушения на диспетчерском пункте ООО «ТЭСиС» имеют право находиться лишь лица, непосредственно участвующие в ликвидации технологического нарушения, и лица руководящего административно- технического персонала. Список таких лиц утвержден генеральным директором ООО «ТЭСиС».</w:t>
      </w:r>
    </w:p>
    <w:p w:rsidR="00C20DED" w:rsidRPr="00C20DED" w:rsidRDefault="00C20DED" w:rsidP="00C20DED">
      <w:pPr>
        <w:widowControl/>
        <w:rPr>
          <w:rFonts w:ascii="Times New Roman" w:hAnsi="Times New Roman" w:cs="Times New Roman"/>
        </w:rPr>
        <w:sectPr w:rsidR="00C20DED" w:rsidRPr="00C20DED">
          <w:pgSz w:w="11900" w:h="16840"/>
          <w:pgMar w:top="360" w:right="360" w:bottom="360" w:left="360" w:header="0" w:footer="3" w:gutter="0"/>
          <w:cols w:space="720"/>
        </w:sectPr>
      </w:pPr>
    </w:p>
    <w:p w:rsidR="00C20DED" w:rsidRPr="008B14CD" w:rsidRDefault="00C20DED" w:rsidP="008B14CD">
      <w:pPr>
        <w:pStyle w:val="30"/>
        <w:framePr w:w="10516" w:h="15556" w:hRule="exact" w:wrap="none" w:vAnchor="page" w:hAnchor="page" w:x="721" w:y="901"/>
        <w:shd w:val="clear" w:color="auto" w:fill="auto"/>
        <w:spacing w:after="188" w:line="274" w:lineRule="exact"/>
        <w:ind w:left="284"/>
        <w:jc w:val="center"/>
        <w:rPr>
          <w:sz w:val="24"/>
          <w:szCs w:val="24"/>
        </w:rPr>
      </w:pPr>
      <w:r w:rsidRPr="008B14CD">
        <w:rPr>
          <w:sz w:val="24"/>
          <w:szCs w:val="24"/>
        </w:rPr>
        <w:lastRenderedPageBreak/>
        <w:t>Мероприятия по обнаружению и предотвращению развития технологических нарушений (повреждений) в тепловой сети</w:t>
      </w:r>
    </w:p>
    <w:p w:rsidR="00C20DED" w:rsidRPr="00C20DED" w:rsidRDefault="00C20DED" w:rsidP="00C20DED">
      <w:pPr>
        <w:pStyle w:val="20"/>
        <w:framePr w:w="10516" w:h="15556" w:hRule="exact" w:wrap="none" w:vAnchor="page" w:hAnchor="page" w:x="721" w:y="901"/>
        <w:numPr>
          <w:ilvl w:val="0"/>
          <w:numId w:val="28"/>
        </w:numPr>
        <w:shd w:val="clear" w:color="auto" w:fill="auto"/>
        <w:tabs>
          <w:tab w:val="left" w:pos="961"/>
        </w:tabs>
        <w:spacing w:before="0" w:after="0" w:line="264" w:lineRule="exact"/>
        <w:ind w:firstLine="740"/>
        <w:jc w:val="both"/>
        <w:rPr>
          <w:b w:val="0"/>
          <w:i w:val="0"/>
          <w:sz w:val="24"/>
          <w:szCs w:val="24"/>
        </w:rPr>
      </w:pPr>
      <w:r w:rsidRPr="00C20DED">
        <w:rPr>
          <w:b w:val="0"/>
          <w:i w:val="0"/>
          <w:sz w:val="24"/>
          <w:szCs w:val="24"/>
        </w:rPr>
        <w:t xml:space="preserve">Наиболее характерным признаком возникновения технологического нарушения (далее повреждения) в тепловой сети является понижение давления в трубопроводах, </w:t>
      </w:r>
      <w:r w:rsidRPr="00C20DED">
        <w:rPr>
          <w:rStyle w:val="2MSReferenceSansSerif"/>
          <w:rFonts w:ascii="Times New Roman" w:hAnsi="Times New Roman" w:cs="Times New Roman"/>
          <w:b w:val="0"/>
          <w:sz w:val="24"/>
          <w:szCs w:val="24"/>
        </w:rPr>
        <w:t xml:space="preserve">для </w:t>
      </w:r>
      <w:r w:rsidRPr="00C20DED">
        <w:rPr>
          <w:b w:val="0"/>
          <w:i w:val="0"/>
          <w:sz w:val="24"/>
          <w:szCs w:val="24"/>
        </w:rPr>
        <w:t>поддержания которого требуется многократное увеличение подпитки (в 3-4 раза и более нормативной).</w:t>
      </w:r>
    </w:p>
    <w:p w:rsidR="00C20DED" w:rsidRPr="00C20DED" w:rsidRDefault="00C20DED" w:rsidP="00C20DED">
      <w:pPr>
        <w:pStyle w:val="20"/>
        <w:framePr w:w="10516" w:h="15556" w:hRule="exact" w:wrap="none" w:vAnchor="page" w:hAnchor="page" w:x="721" w:y="901"/>
        <w:numPr>
          <w:ilvl w:val="0"/>
          <w:numId w:val="28"/>
        </w:numPr>
        <w:shd w:val="clear" w:color="auto" w:fill="auto"/>
        <w:tabs>
          <w:tab w:val="left" w:pos="970"/>
        </w:tabs>
        <w:spacing w:before="0" w:after="0" w:line="264" w:lineRule="exact"/>
        <w:ind w:firstLine="740"/>
        <w:jc w:val="both"/>
        <w:rPr>
          <w:b w:val="0"/>
          <w:i w:val="0"/>
          <w:sz w:val="24"/>
          <w:szCs w:val="24"/>
        </w:rPr>
      </w:pPr>
      <w:r w:rsidRPr="00C20DED">
        <w:rPr>
          <w:b w:val="0"/>
          <w:i w:val="0"/>
          <w:sz w:val="24"/>
          <w:szCs w:val="24"/>
        </w:rPr>
        <w:t>При увеличении подпитки тепловой сети сверх нормы дежурный диспетчер ООО «ТЭСиС» на время определения места утечки обязан обеспечить нормальный гидравлический режим. В крайнем случае, во избежание опорожнения систем теплопотребления, он должен с разрешения заместителя генерального директора по тепловым энергоустановкам ООО «ТЭСиС» дать указание о подпитке сети технической недеаэрированной водой, о чем после прекращения подпитки следует составить акт, в котором указывается количество сырой воды (м</w:t>
      </w:r>
      <w:r w:rsidRPr="00C20DED">
        <w:rPr>
          <w:b w:val="0"/>
          <w:i w:val="0"/>
          <w:sz w:val="24"/>
          <w:szCs w:val="24"/>
          <w:vertAlign w:val="superscript"/>
        </w:rPr>
        <w:t>3</w:t>
      </w:r>
      <w:r w:rsidRPr="00C20DED">
        <w:rPr>
          <w:b w:val="0"/>
          <w:i w:val="0"/>
          <w:sz w:val="24"/>
          <w:szCs w:val="24"/>
        </w:rPr>
        <w:t>), использованной подпитки, и причина перевода подпитки на сырую воду.</w:t>
      </w:r>
    </w:p>
    <w:p w:rsidR="00C20DED" w:rsidRPr="00C20DED" w:rsidRDefault="00C20DED" w:rsidP="00C20DED">
      <w:pPr>
        <w:pStyle w:val="20"/>
        <w:framePr w:w="10516" w:h="15556" w:hRule="exact" w:wrap="none" w:vAnchor="page" w:hAnchor="page" w:x="721" w:y="901"/>
        <w:numPr>
          <w:ilvl w:val="0"/>
          <w:numId w:val="28"/>
        </w:numPr>
        <w:shd w:val="clear" w:color="auto" w:fill="auto"/>
        <w:tabs>
          <w:tab w:val="left" w:pos="970"/>
        </w:tabs>
        <w:spacing w:before="0" w:after="0" w:line="264" w:lineRule="exact"/>
        <w:ind w:firstLine="740"/>
        <w:jc w:val="both"/>
        <w:rPr>
          <w:b w:val="0"/>
          <w:i w:val="0"/>
          <w:sz w:val="24"/>
          <w:szCs w:val="24"/>
        </w:rPr>
      </w:pPr>
      <w:r w:rsidRPr="00C20DED">
        <w:rPr>
          <w:b w:val="0"/>
          <w:i w:val="0"/>
          <w:sz w:val="24"/>
          <w:szCs w:val="24"/>
        </w:rPr>
        <w:t>Для ускорения обнаружения и локализации повреждения транспорт технической помощи должен быть направлен в район немедленно после получения сведений о повреждении.</w:t>
      </w:r>
    </w:p>
    <w:p w:rsidR="00C20DED" w:rsidRPr="00C20DED" w:rsidRDefault="00C20DED" w:rsidP="00C20DED">
      <w:pPr>
        <w:pStyle w:val="20"/>
        <w:framePr w:w="10516" w:h="15556" w:hRule="exact" w:wrap="none" w:vAnchor="page" w:hAnchor="page" w:x="721" w:y="901"/>
        <w:numPr>
          <w:ilvl w:val="0"/>
          <w:numId w:val="28"/>
        </w:numPr>
        <w:shd w:val="clear" w:color="auto" w:fill="auto"/>
        <w:tabs>
          <w:tab w:val="left" w:pos="970"/>
        </w:tabs>
        <w:spacing w:before="0" w:after="0" w:line="264" w:lineRule="exact"/>
        <w:ind w:firstLine="740"/>
        <w:jc w:val="both"/>
        <w:rPr>
          <w:b w:val="0"/>
          <w:i w:val="0"/>
          <w:sz w:val="24"/>
          <w:szCs w:val="24"/>
        </w:rPr>
      </w:pPr>
      <w:r w:rsidRPr="00C20DED">
        <w:rPr>
          <w:b w:val="0"/>
          <w:i w:val="0"/>
          <w:sz w:val="24"/>
          <w:szCs w:val="24"/>
        </w:rPr>
        <w:t>Независимо от масштаба повреждения и величины утечки, в течение всего периода определения места повреждения необходимо поддерживать нормальный эксплуатационный или разработанный аварийный режим тепловой сети, т.е. давление в сети, заданное диспетчером, и температуру воды. Для этого должны использоваться все подпиточные средства, в том числе подпитка недеаэрированной водой.</w:t>
      </w:r>
    </w:p>
    <w:p w:rsidR="00C20DED" w:rsidRPr="00C20DED" w:rsidRDefault="00C20DED" w:rsidP="00C20DED">
      <w:pPr>
        <w:pStyle w:val="20"/>
        <w:framePr w:w="10516" w:h="15556" w:hRule="exact" w:wrap="none" w:vAnchor="page" w:hAnchor="page" w:x="721" w:y="901"/>
        <w:numPr>
          <w:ilvl w:val="0"/>
          <w:numId w:val="28"/>
        </w:numPr>
        <w:shd w:val="clear" w:color="auto" w:fill="auto"/>
        <w:tabs>
          <w:tab w:val="left" w:pos="975"/>
        </w:tabs>
        <w:spacing w:before="0" w:after="0" w:line="264" w:lineRule="exact"/>
        <w:ind w:firstLine="740"/>
        <w:jc w:val="both"/>
        <w:rPr>
          <w:b w:val="0"/>
          <w:i w:val="0"/>
          <w:sz w:val="24"/>
          <w:szCs w:val="24"/>
        </w:rPr>
      </w:pPr>
      <w:r w:rsidRPr="00C20DED">
        <w:rPr>
          <w:b w:val="0"/>
          <w:i w:val="0"/>
          <w:sz w:val="24"/>
          <w:szCs w:val="24"/>
        </w:rPr>
        <w:t>При возникновении повреждения на каком-либо участке магистрали следует использовать соединительные перемычки между смежными магистралями для переключения нагрузки на неповрежденную магистраль по заранее разработанным схемам.</w:t>
      </w:r>
    </w:p>
    <w:p w:rsidR="00C20DED" w:rsidRPr="00C20DED" w:rsidRDefault="00C20DED" w:rsidP="00C20DED">
      <w:pPr>
        <w:pStyle w:val="20"/>
        <w:framePr w:w="10516" w:h="15556" w:hRule="exact" w:wrap="none" w:vAnchor="page" w:hAnchor="page" w:x="721" w:y="901"/>
        <w:numPr>
          <w:ilvl w:val="0"/>
          <w:numId w:val="28"/>
        </w:numPr>
        <w:shd w:val="clear" w:color="auto" w:fill="auto"/>
        <w:tabs>
          <w:tab w:val="left" w:pos="975"/>
        </w:tabs>
        <w:spacing w:before="0" w:after="0" w:line="264" w:lineRule="exact"/>
        <w:ind w:firstLine="740"/>
        <w:jc w:val="both"/>
        <w:rPr>
          <w:b w:val="0"/>
          <w:i w:val="0"/>
          <w:sz w:val="24"/>
          <w:szCs w:val="24"/>
        </w:rPr>
      </w:pPr>
      <w:r w:rsidRPr="00C20DED">
        <w:rPr>
          <w:b w:val="0"/>
          <w:i w:val="0"/>
          <w:sz w:val="24"/>
          <w:szCs w:val="24"/>
        </w:rPr>
        <w:t>При повреждении магистрали в районе, снабжаемом тепловой энергией от двух источников тепловой энергии, следует использовать перемычки между магистралями смежных районов для обеспечения полного или частичного теплоснабжения потребителей, подключенных к поврежденной магистрали.</w:t>
      </w:r>
    </w:p>
    <w:p w:rsidR="00C20DED" w:rsidRPr="00C20DED" w:rsidRDefault="00C20DED" w:rsidP="00C20DED">
      <w:pPr>
        <w:pStyle w:val="20"/>
        <w:framePr w:w="10516" w:h="15556" w:hRule="exact" w:wrap="none" w:vAnchor="page" w:hAnchor="page" w:x="721" w:y="901"/>
        <w:numPr>
          <w:ilvl w:val="0"/>
          <w:numId w:val="28"/>
        </w:numPr>
        <w:shd w:val="clear" w:color="auto" w:fill="auto"/>
        <w:tabs>
          <w:tab w:val="left" w:pos="970"/>
        </w:tabs>
        <w:spacing w:before="0" w:after="0" w:line="264" w:lineRule="exact"/>
        <w:ind w:firstLine="740"/>
        <w:jc w:val="both"/>
        <w:rPr>
          <w:b w:val="0"/>
          <w:i w:val="0"/>
          <w:sz w:val="24"/>
          <w:szCs w:val="24"/>
        </w:rPr>
      </w:pPr>
      <w:r w:rsidRPr="00C20DED">
        <w:rPr>
          <w:b w:val="0"/>
          <w:i w:val="0"/>
          <w:sz w:val="24"/>
          <w:szCs w:val="24"/>
        </w:rPr>
        <w:t>При недостатке тепловой мощности индивидуального теплового пункта следует дать указание потребителям о временном отключении систем горячего водоснабжения, при их наличии, на промышленных предприятиях и в общественных зданиях. Список таких объектов, которые могут быть отключены, заранее составлен и согласован с потребителем.</w:t>
      </w:r>
    </w:p>
    <w:p w:rsidR="00C20DED" w:rsidRPr="00C20DED" w:rsidRDefault="00C20DED" w:rsidP="00C20DED">
      <w:pPr>
        <w:pStyle w:val="20"/>
        <w:framePr w:w="10516" w:h="15556" w:hRule="exact" w:wrap="none" w:vAnchor="page" w:hAnchor="page" w:x="721" w:y="901"/>
        <w:numPr>
          <w:ilvl w:val="0"/>
          <w:numId w:val="28"/>
        </w:numPr>
        <w:shd w:val="clear" w:color="auto" w:fill="auto"/>
        <w:tabs>
          <w:tab w:val="left" w:pos="985"/>
        </w:tabs>
        <w:spacing w:before="0" w:after="0" w:line="264" w:lineRule="exact"/>
        <w:ind w:firstLine="740"/>
        <w:jc w:val="both"/>
        <w:rPr>
          <w:b w:val="0"/>
          <w:i w:val="0"/>
          <w:sz w:val="24"/>
          <w:szCs w:val="24"/>
        </w:rPr>
      </w:pPr>
      <w:r w:rsidRPr="00C20DED">
        <w:rPr>
          <w:b w:val="0"/>
          <w:i w:val="0"/>
          <w:sz w:val="24"/>
          <w:szCs w:val="24"/>
        </w:rPr>
        <w:t>При вынужденном длительном отключении отопительных систем при низкой температуре наружного воздуха для предотвращения их замерзания необходимо обеспечить своевременное полное освобождение их от воды (полное опор</w:t>
      </w:r>
      <w:r w:rsidR="00B50978">
        <w:rPr>
          <w:b w:val="0"/>
          <w:i w:val="0"/>
          <w:sz w:val="24"/>
          <w:szCs w:val="24"/>
        </w:rPr>
        <w:t>о</w:t>
      </w:r>
      <w:r w:rsidRPr="00C20DED">
        <w:rPr>
          <w:b w:val="0"/>
          <w:i w:val="0"/>
          <w:sz w:val="24"/>
          <w:szCs w:val="24"/>
        </w:rPr>
        <w:t>жнение).</w:t>
      </w:r>
    </w:p>
    <w:p w:rsidR="00C20DED" w:rsidRPr="00C20DED" w:rsidRDefault="00C20DED" w:rsidP="00C20DED">
      <w:pPr>
        <w:pStyle w:val="20"/>
        <w:framePr w:w="10516" w:h="15556" w:hRule="exact" w:wrap="none" w:vAnchor="page" w:hAnchor="page" w:x="721" w:y="901"/>
        <w:numPr>
          <w:ilvl w:val="0"/>
          <w:numId w:val="28"/>
        </w:numPr>
        <w:shd w:val="clear" w:color="auto" w:fill="auto"/>
        <w:tabs>
          <w:tab w:val="left" w:pos="975"/>
        </w:tabs>
        <w:spacing w:before="0" w:after="0" w:line="264" w:lineRule="exact"/>
        <w:ind w:firstLine="740"/>
        <w:jc w:val="both"/>
        <w:rPr>
          <w:b w:val="0"/>
          <w:i w:val="0"/>
          <w:sz w:val="24"/>
          <w:szCs w:val="24"/>
        </w:rPr>
      </w:pPr>
      <w:r w:rsidRPr="00C20DED">
        <w:rPr>
          <w:b w:val="0"/>
          <w:i w:val="0"/>
          <w:sz w:val="24"/>
          <w:szCs w:val="24"/>
        </w:rPr>
        <w:t>При отключении в зимнее время участков тепловой сети необходимо обеспечить полное их опорожнение, обращая особое внимание на спуск воды из дренажных устройств, наиболее подверженных замерзанию.</w:t>
      </w:r>
    </w:p>
    <w:p w:rsidR="00C20DED" w:rsidRPr="00C20DED" w:rsidRDefault="00C20DED" w:rsidP="00C20DED">
      <w:pPr>
        <w:pStyle w:val="20"/>
        <w:framePr w:w="10516" w:h="15556" w:hRule="exact" w:wrap="none" w:vAnchor="page" w:hAnchor="page" w:x="721" w:y="901"/>
        <w:numPr>
          <w:ilvl w:val="0"/>
          <w:numId w:val="28"/>
        </w:numPr>
        <w:shd w:val="clear" w:color="auto" w:fill="auto"/>
        <w:tabs>
          <w:tab w:val="left" w:pos="1212"/>
        </w:tabs>
        <w:spacing w:before="0" w:after="0" w:line="264" w:lineRule="exact"/>
        <w:ind w:firstLine="740"/>
        <w:jc w:val="both"/>
        <w:rPr>
          <w:b w:val="0"/>
          <w:i w:val="0"/>
          <w:sz w:val="24"/>
          <w:szCs w:val="24"/>
        </w:rPr>
      </w:pPr>
      <w:r w:rsidRPr="00C20DED">
        <w:rPr>
          <w:b w:val="0"/>
          <w:i w:val="0"/>
          <w:sz w:val="24"/>
          <w:szCs w:val="24"/>
        </w:rPr>
        <w:t>О возникновении технологического нарушения дежурный диспетчер ООО «ТЭСиС», не задерживая работ по ликвидации технологического нарушения, обязан сообщить начальнику ОДС ООО «ТЭСиС» и заместителю генерального директора по тепловым энергоустановкам ООО «ТЭСиС». Дежурный диспетчер должен сообщить о технологическом нарушении диспетчеру Администрации и другим лицам по списку, утвержденному генеральным директором ООО «ТЭСиС».</w:t>
      </w:r>
    </w:p>
    <w:p w:rsidR="00C20DED" w:rsidRPr="00C20DED" w:rsidRDefault="00C20DED" w:rsidP="00C20DED">
      <w:pPr>
        <w:pStyle w:val="20"/>
        <w:framePr w:w="10516" w:h="15556" w:hRule="exact" w:wrap="none" w:vAnchor="page" w:hAnchor="page" w:x="721" w:y="901"/>
        <w:numPr>
          <w:ilvl w:val="0"/>
          <w:numId w:val="28"/>
        </w:numPr>
        <w:shd w:val="clear" w:color="auto" w:fill="auto"/>
        <w:tabs>
          <w:tab w:val="left" w:pos="1212"/>
        </w:tabs>
        <w:spacing w:before="0" w:after="0" w:line="264" w:lineRule="exact"/>
        <w:ind w:firstLine="740"/>
        <w:jc w:val="both"/>
        <w:rPr>
          <w:b w:val="0"/>
          <w:i w:val="0"/>
          <w:sz w:val="24"/>
          <w:szCs w:val="24"/>
        </w:rPr>
      </w:pPr>
      <w:r w:rsidRPr="00C20DED">
        <w:rPr>
          <w:b w:val="0"/>
          <w:i w:val="0"/>
          <w:sz w:val="24"/>
          <w:szCs w:val="24"/>
        </w:rPr>
        <w:t>При получении сигнала (сообщения) о технологическом нарушении (повреждении) дежурный диспетчер ООО «ТЭСиС» обязан:</w:t>
      </w:r>
    </w:p>
    <w:p w:rsidR="00C20DED" w:rsidRPr="00C20DED" w:rsidRDefault="00C20DED" w:rsidP="00C20DED">
      <w:pPr>
        <w:pStyle w:val="20"/>
        <w:framePr w:w="10516" w:h="15556" w:hRule="exact" w:wrap="none" w:vAnchor="page" w:hAnchor="page" w:x="721" w:y="901"/>
        <w:numPr>
          <w:ilvl w:val="1"/>
          <w:numId w:val="28"/>
        </w:numPr>
        <w:shd w:val="clear" w:color="auto" w:fill="auto"/>
        <w:tabs>
          <w:tab w:val="left" w:pos="1254"/>
        </w:tabs>
        <w:spacing w:before="0" w:after="0" w:line="264" w:lineRule="exact"/>
        <w:ind w:firstLine="740"/>
        <w:jc w:val="both"/>
        <w:rPr>
          <w:b w:val="0"/>
          <w:i w:val="0"/>
          <w:sz w:val="24"/>
          <w:szCs w:val="24"/>
        </w:rPr>
      </w:pPr>
      <w:r w:rsidRPr="00C20DED">
        <w:rPr>
          <w:b w:val="0"/>
          <w:i w:val="0"/>
          <w:sz w:val="24"/>
          <w:szCs w:val="24"/>
        </w:rPr>
        <w:t>Уточнить у сообщившего лица координаты места повреждения (подробный адрес, ориентиры и т. д.), выяснить, по возможности, какой элемент тепловой сети поврежден, характер повреждения.</w:t>
      </w:r>
    </w:p>
    <w:p w:rsidR="00C20DED" w:rsidRPr="00C20DED" w:rsidRDefault="00C20DED" w:rsidP="00C20DED">
      <w:pPr>
        <w:pStyle w:val="20"/>
        <w:framePr w:w="10516" w:h="15556" w:hRule="exact" w:wrap="none" w:vAnchor="page" w:hAnchor="page" w:x="721" w:y="901"/>
        <w:numPr>
          <w:ilvl w:val="1"/>
          <w:numId w:val="28"/>
        </w:numPr>
        <w:shd w:val="clear" w:color="auto" w:fill="auto"/>
        <w:tabs>
          <w:tab w:val="left" w:pos="1254"/>
        </w:tabs>
        <w:spacing w:before="0" w:after="0" w:line="264" w:lineRule="exact"/>
        <w:ind w:firstLine="740"/>
        <w:jc w:val="both"/>
        <w:rPr>
          <w:b w:val="0"/>
          <w:i w:val="0"/>
          <w:sz w:val="24"/>
          <w:szCs w:val="24"/>
        </w:rPr>
      </w:pPr>
      <w:r w:rsidRPr="00C20DED">
        <w:rPr>
          <w:b w:val="0"/>
          <w:i w:val="0"/>
          <w:sz w:val="24"/>
          <w:szCs w:val="24"/>
        </w:rPr>
        <w:t>Немедленно направить к месту повреждения бригаду СТО'иРТС, сообщив начальнику по техническому обслуживанию и ремонту тепловых сетей все имеющиеся</w:t>
      </w:r>
    </w:p>
    <w:p w:rsidR="00C20DED" w:rsidRPr="00C20DED" w:rsidRDefault="00C20DED" w:rsidP="00C20DED">
      <w:pPr>
        <w:pStyle w:val="a7"/>
        <w:framePr w:wrap="none" w:vAnchor="page" w:hAnchor="page" w:x="6129" w:y="15627"/>
        <w:shd w:val="clear" w:color="auto" w:fill="auto"/>
        <w:spacing w:line="220" w:lineRule="exact"/>
        <w:rPr>
          <w:rFonts w:ascii="Times New Roman" w:hAnsi="Times New Roman" w:cs="Times New Roman"/>
          <w:sz w:val="24"/>
          <w:szCs w:val="24"/>
        </w:rPr>
      </w:pPr>
    </w:p>
    <w:p w:rsidR="00C20DED" w:rsidRPr="00C20DED" w:rsidRDefault="00C20DED" w:rsidP="00C20DED">
      <w:pPr>
        <w:widowControl/>
        <w:rPr>
          <w:rFonts w:ascii="Times New Roman" w:hAnsi="Times New Roman" w:cs="Times New Roman"/>
        </w:rPr>
        <w:sectPr w:rsidR="00C20DED" w:rsidRPr="00C20DED">
          <w:pgSz w:w="11900" w:h="16840"/>
          <w:pgMar w:top="360" w:right="360" w:bottom="360" w:left="360" w:header="0" w:footer="3" w:gutter="0"/>
          <w:cols w:space="720"/>
        </w:sectPr>
      </w:pPr>
    </w:p>
    <w:p w:rsidR="00C20DED" w:rsidRPr="00C20DED" w:rsidRDefault="00C20DED" w:rsidP="00C20DED">
      <w:pPr>
        <w:pStyle w:val="20"/>
        <w:framePr w:w="10186" w:h="15436" w:hRule="exact" w:wrap="none" w:vAnchor="page" w:hAnchor="page" w:x="1096" w:y="781"/>
        <w:shd w:val="clear" w:color="auto" w:fill="auto"/>
        <w:tabs>
          <w:tab w:val="left" w:pos="1254"/>
        </w:tabs>
        <w:spacing w:before="0" w:line="264" w:lineRule="exact"/>
        <w:jc w:val="both"/>
        <w:rPr>
          <w:b w:val="0"/>
          <w:i w:val="0"/>
          <w:sz w:val="24"/>
          <w:szCs w:val="24"/>
        </w:rPr>
      </w:pPr>
      <w:r w:rsidRPr="00C20DED">
        <w:rPr>
          <w:b w:val="0"/>
          <w:i w:val="0"/>
          <w:sz w:val="24"/>
          <w:szCs w:val="24"/>
        </w:rPr>
        <w:lastRenderedPageBreak/>
        <w:t>сведения о характере повреждения, ориентировочном наборе материалов, перечне машин и механизмов, необходимых для ликвидации повреждения.</w:t>
      </w:r>
    </w:p>
    <w:p w:rsidR="00C20DED" w:rsidRPr="00C20DED" w:rsidRDefault="00C20DED" w:rsidP="00C20DED">
      <w:pPr>
        <w:pStyle w:val="20"/>
        <w:framePr w:w="10186" w:h="15436" w:hRule="exact" w:wrap="none" w:vAnchor="page" w:hAnchor="page" w:x="1096" w:y="781"/>
        <w:numPr>
          <w:ilvl w:val="1"/>
          <w:numId w:val="28"/>
        </w:numPr>
        <w:shd w:val="clear" w:color="auto" w:fill="auto"/>
        <w:tabs>
          <w:tab w:val="left" w:pos="1254"/>
        </w:tabs>
        <w:spacing w:before="0" w:after="0" w:line="264" w:lineRule="exact"/>
        <w:ind w:firstLine="760"/>
        <w:jc w:val="both"/>
        <w:rPr>
          <w:b w:val="0"/>
          <w:i w:val="0"/>
          <w:sz w:val="24"/>
          <w:szCs w:val="24"/>
        </w:rPr>
      </w:pPr>
      <w:r w:rsidRPr="00C20DED">
        <w:rPr>
          <w:b w:val="0"/>
          <w:i w:val="0"/>
          <w:sz w:val="24"/>
          <w:szCs w:val="24"/>
        </w:rPr>
        <w:t>Немедленно принять меры к ограждению места повреждения, установлению предупредительных плакатов, а при ограниченной видимости - красных фонарей для предотвращения несчастных случаев с пешеходами и автотранспортом (ограждения, фонари, плакаты должны постоянно находиться в аварийной машине).</w:t>
      </w:r>
    </w:p>
    <w:p w:rsidR="00C20DED" w:rsidRPr="00C20DED" w:rsidRDefault="00C20DED" w:rsidP="00C20DED">
      <w:pPr>
        <w:pStyle w:val="20"/>
        <w:framePr w:w="10186" w:h="15436" w:hRule="exact" w:wrap="none" w:vAnchor="page" w:hAnchor="page" w:x="1096" w:y="781"/>
        <w:numPr>
          <w:ilvl w:val="1"/>
          <w:numId w:val="28"/>
        </w:numPr>
        <w:shd w:val="clear" w:color="auto" w:fill="auto"/>
        <w:tabs>
          <w:tab w:val="left" w:pos="1249"/>
        </w:tabs>
        <w:spacing w:before="0" w:after="0" w:line="264" w:lineRule="exact"/>
        <w:ind w:firstLine="760"/>
        <w:jc w:val="both"/>
        <w:rPr>
          <w:b w:val="0"/>
          <w:i w:val="0"/>
          <w:sz w:val="24"/>
          <w:szCs w:val="24"/>
        </w:rPr>
      </w:pPr>
      <w:r w:rsidRPr="00C20DED">
        <w:rPr>
          <w:b w:val="0"/>
          <w:i w:val="0"/>
          <w:sz w:val="24"/>
          <w:szCs w:val="24"/>
        </w:rPr>
        <w:t>Выставить дежурных на поврежденных участках бесканальной прокладки, особенно с песчаными грунтами, где возможны размывы на значительной площади.</w:t>
      </w:r>
    </w:p>
    <w:p w:rsidR="00C20DED" w:rsidRPr="00C20DED" w:rsidRDefault="00C20DED" w:rsidP="00C20DED">
      <w:pPr>
        <w:pStyle w:val="20"/>
        <w:framePr w:w="10186" w:h="15436" w:hRule="exact" w:wrap="none" w:vAnchor="page" w:hAnchor="page" w:x="1096" w:y="781"/>
        <w:numPr>
          <w:ilvl w:val="1"/>
          <w:numId w:val="28"/>
        </w:numPr>
        <w:shd w:val="clear" w:color="auto" w:fill="auto"/>
        <w:tabs>
          <w:tab w:val="left" w:pos="1249"/>
        </w:tabs>
        <w:spacing w:before="0" w:after="0" w:line="264" w:lineRule="exact"/>
        <w:ind w:firstLine="760"/>
        <w:jc w:val="both"/>
        <w:rPr>
          <w:b w:val="0"/>
          <w:i w:val="0"/>
          <w:sz w:val="24"/>
          <w:szCs w:val="24"/>
        </w:rPr>
      </w:pPr>
      <w:r w:rsidRPr="00C20DED">
        <w:rPr>
          <w:b w:val="0"/>
          <w:i w:val="0"/>
          <w:sz w:val="24"/>
          <w:szCs w:val="24"/>
        </w:rPr>
        <w:t>Получив точную информацию о характере и месте повреждения, принять срочные меры по отключению поврежденного участка тепловой сети.</w:t>
      </w:r>
    </w:p>
    <w:p w:rsidR="00C20DED" w:rsidRPr="00C20DED" w:rsidRDefault="00C20DED" w:rsidP="00C20DED">
      <w:pPr>
        <w:pStyle w:val="20"/>
        <w:framePr w:w="10186" w:h="15436" w:hRule="exact" w:wrap="none" w:vAnchor="page" w:hAnchor="page" w:x="1096" w:y="781"/>
        <w:numPr>
          <w:ilvl w:val="1"/>
          <w:numId w:val="28"/>
        </w:numPr>
        <w:shd w:val="clear" w:color="auto" w:fill="auto"/>
        <w:tabs>
          <w:tab w:val="left" w:pos="1258"/>
        </w:tabs>
        <w:spacing w:before="0" w:after="0" w:line="264" w:lineRule="exact"/>
        <w:ind w:firstLine="760"/>
        <w:jc w:val="both"/>
        <w:rPr>
          <w:b w:val="0"/>
          <w:i w:val="0"/>
          <w:sz w:val="24"/>
          <w:szCs w:val="24"/>
        </w:rPr>
      </w:pPr>
      <w:r w:rsidRPr="00C20DED">
        <w:rPr>
          <w:b w:val="0"/>
          <w:i w:val="0"/>
          <w:sz w:val="24"/>
          <w:szCs w:val="24"/>
        </w:rPr>
        <w:t>Принять меры по ликвидации повреждения и по предотвращению развития аварийной ситуации (по локализации повреждения) и усугубления ее последствий и восстановлению нормального режима работы тепловой сети.</w:t>
      </w:r>
    </w:p>
    <w:p w:rsidR="00C20DED" w:rsidRPr="00C20DED" w:rsidRDefault="00C20DED" w:rsidP="00C20DED">
      <w:pPr>
        <w:pStyle w:val="20"/>
        <w:framePr w:w="10186" w:h="15436" w:hRule="exact" w:wrap="none" w:vAnchor="page" w:hAnchor="page" w:x="1096" w:y="781"/>
        <w:numPr>
          <w:ilvl w:val="1"/>
          <w:numId w:val="28"/>
        </w:numPr>
        <w:shd w:val="clear" w:color="auto" w:fill="auto"/>
        <w:tabs>
          <w:tab w:val="left" w:pos="1322"/>
        </w:tabs>
        <w:spacing w:before="0" w:after="0" w:line="264" w:lineRule="exact"/>
        <w:ind w:firstLine="760"/>
        <w:jc w:val="both"/>
        <w:rPr>
          <w:b w:val="0"/>
          <w:i w:val="0"/>
          <w:sz w:val="24"/>
          <w:szCs w:val="24"/>
        </w:rPr>
      </w:pPr>
      <w:r w:rsidRPr="00C20DED">
        <w:rPr>
          <w:b w:val="0"/>
          <w:i w:val="0"/>
          <w:sz w:val="24"/>
          <w:szCs w:val="24"/>
        </w:rPr>
        <w:t>Вести записи обо всех действиях в оперативном журнале.</w:t>
      </w:r>
    </w:p>
    <w:p w:rsidR="00C20DED" w:rsidRPr="00C20DED" w:rsidRDefault="00C20DED" w:rsidP="00C20DED">
      <w:pPr>
        <w:pStyle w:val="20"/>
        <w:framePr w:w="10186" w:h="15436" w:hRule="exact" w:wrap="none" w:vAnchor="page" w:hAnchor="page" w:x="1096" w:y="781"/>
        <w:numPr>
          <w:ilvl w:val="0"/>
          <w:numId w:val="28"/>
        </w:numPr>
        <w:shd w:val="clear" w:color="auto" w:fill="auto"/>
        <w:tabs>
          <w:tab w:val="left" w:pos="1174"/>
        </w:tabs>
        <w:spacing w:before="0" w:after="0" w:line="264" w:lineRule="exact"/>
        <w:ind w:firstLine="760"/>
        <w:jc w:val="both"/>
        <w:rPr>
          <w:b w:val="0"/>
          <w:i w:val="0"/>
          <w:sz w:val="24"/>
          <w:szCs w:val="24"/>
        </w:rPr>
      </w:pPr>
      <w:r w:rsidRPr="00C20DED">
        <w:rPr>
          <w:b w:val="0"/>
          <w:i w:val="0"/>
          <w:sz w:val="24"/>
          <w:szCs w:val="24"/>
        </w:rPr>
        <w:t>Бригада СТОиРТС по прибытии на место повреждения поступает в распоряжение лица, ответственного за ликвидацию технологического нарушения.</w:t>
      </w:r>
    </w:p>
    <w:p w:rsidR="00C20DED" w:rsidRPr="00C20DED" w:rsidRDefault="00C20DED" w:rsidP="00C20DED">
      <w:pPr>
        <w:pStyle w:val="20"/>
        <w:framePr w:w="10186" w:h="15436" w:hRule="exact" w:wrap="none" w:vAnchor="page" w:hAnchor="page" w:x="1096" w:y="781"/>
        <w:numPr>
          <w:ilvl w:val="0"/>
          <w:numId w:val="28"/>
        </w:numPr>
        <w:shd w:val="clear" w:color="auto" w:fill="auto"/>
        <w:tabs>
          <w:tab w:val="left" w:pos="1174"/>
        </w:tabs>
        <w:spacing w:before="0" w:after="0" w:line="264" w:lineRule="exact"/>
        <w:ind w:firstLine="760"/>
        <w:jc w:val="both"/>
        <w:rPr>
          <w:b w:val="0"/>
          <w:i w:val="0"/>
          <w:sz w:val="24"/>
          <w:szCs w:val="24"/>
        </w:rPr>
      </w:pPr>
      <w:r w:rsidRPr="00C20DED">
        <w:rPr>
          <w:b w:val="0"/>
          <w:i w:val="0"/>
          <w:sz w:val="24"/>
          <w:szCs w:val="24"/>
        </w:rPr>
        <w:t>Лицо, ответственное за ликвидацию технологического нарушения, отдает распоряжение членам бригады только через начальника службы по техническому обслуживанию и ремонту тепловых сетей ООО «ТЭСиС».</w:t>
      </w:r>
    </w:p>
    <w:p w:rsidR="00C20DED" w:rsidRPr="00C20DED" w:rsidRDefault="00C20DED" w:rsidP="00C20DED">
      <w:pPr>
        <w:pStyle w:val="20"/>
        <w:framePr w:w="10186" w:h="15436" w:hRule="exact" w:wrap="none" w:vAnchor="page" w:hAnchor="page" w:x="1096" w:y="781"/>
        <w:numPr>
          <w:ilvl w:val="0"/>
          <w:numId w:val="28"/>
        </w:numPr>
        <w:shd w:val="clear" w:color="auto" w:fill="auto"/>
        <w:tabs>
          <w:tab w:val="left" w:pos="1174"/>
        </w:tabs>
        <w:spacing w:before="0" w:after="0" w:line="264" w:lineRule="exact"/>
        <w:ind w:firstLine="760"/>
        <w:jc w:val="both"/>
        <w:rPr>
          <w:b w:val="0"/>
          <w:i w:val="0"/>
          <w:sz w:val="24"/>
          <w:szCs w:val="24"/>
        </w:rPr>
      </w:pPr>
      <w:r w:rsidRPr="00C20DED">
        <w:rPr>
          <w:b w:val="0"/>
          <w:i w:val="0"/>
          <w:sz w:val="24"/>
          <w:szCs w:val="24"/>
        </w:rPr>
        <w:t>Начальник участка СТОиРТС ООО «ТЭСиС» обязан предупредить* а при необходимости вызвать ответственных представителей других организаций, имеющих подземные коммуникации в месте повреждения, и согласовать с ними, а также с местными Администрациями разрытие траншей и котлованов, необходимое для ликвидации повреждения.</w:t>
      </w:r>
    </w:p>
    <w:p w:rsidR="00C20DED" w:rsidRPr="00C20DED" w:rsidRDefault="00C20DED" w:rsidP="00C20DED">
      <w:pPr>
        <w:pStyle w:val="20"/>
        <w:framePr w:w="10186" w:h="15436" w:hRule="exact" w:wrap="none" w:vAnchor="page" w:hAnchor="page" w:x="1096" w:y="781"/>
        <w:numPr>
          <w:ilvl w:val="0"/>
          <w:numId w:val="28"/>
        </w:numPr>
        <w:shd w:val="clear" w:color="auto" w:fill="auto"/>
        <w:tabs>
          <w:tab w:val="left" w:pos="1090"/>
        </w:tabs>
        <w:spacing w:before="0" w:after="0" w:line="264" w:lineRule="exact"/>
        <w:ind w:firstLine="760"/>
        <w:jc w:val="both"/>
        <w:rPr>
          <w:b w:val="0"/>
          <w:i w:val="0"/>
          <w:sz w:val="24"/>
          <w:szCs w:val="24"/>
        </w:rPr>
      </w:pPr>
      <w:r w:rsidRPr="00C20DED">
        <w:rPr>
          <w:b w:val="0"/>
          <w:i w:val="0"/>
          <w:sz w:val="24"/>
          <w:szCs w:val="24"/>
        </w:rPr>
        <w:t>Если работа по ликвидации повреждения по своему объему не может быть выполнена силами бригады СТОиРТС, начальник СТОиРТС должен доложить об этом ответственному за ликвидацию технологического нарушения лицу или диспетчеру, которое в этом случае обязано принять меры по привлечению дополнительной рабочей силы и механизмов.</w:t>
      </w:r>
    </w:p>
    <w:p w:rsidR="00C20DED" w:rsidRPr="00C20DED" w:rsidRDefault="00C20DED" w:rsidP="00C20DED">
      <w:pPr>
        <w:pStyle w:val="20"/>
        <w:framePr w:w="10186" w:h="15436" w:hRule="exact" w:wrap="none" w:vAnchor="page" w:hAnchor="page" w:x="1096" w:y="781"/>
        <w:numPr>
          <w:ilvl w:val="0"/>
          <w:numId w:val="28"/>
        </w:numPr>
        <w:shd w:val="clear" w:color="auto" w:fill="auto"/>
        <w:tabs>
          <w:tab w:val="left" w:pos="1174"/>
        </w:tabs>
        <w:spacing w:before="0" w:after="0" w:line="264" w:lineRule="exact"/>
        <w:ind w:firstLine="760"/>
        <w:jc w:val="both"/>
        <w:rPr>
          <w:b w:val="0"/>
          <w:i w:val="0"/>
          <w:sz w:val="24"/>
          <w:szCs w:val="24"/>
        </w:rPr>
      </w:pPr>
      <w:r w:rsidRPr="00C20DED">
        <w:rPr>
          <w:b w:val="0"/>
          <w:i w:val="0"/>
          <w:sz w:val="24"/>
          <w:szCs w:val="24"/>
        </w:rPr>
        <w:t>Ответственный за ликвидацию технологического нарушения обязан через функциональные отделы и службы ООО «ТЭСиС» обеспечить бригаду СТОиРТС необходимыми материалами, машинами, механизмами, а также соответствующей технической документацией.</w:t>
      </w:r>
    </w:p>
    <w:p w:rsidR="00C20DED" w:rsidRPr="00C20DED" w:rsidRDefault="00C20DED" w:rsidP="00C20DED">
      <w:pPr>
        <w:pStyle w:val="20"/>
        <w:framePr w:w="10186" w:h="15436" w:hRule="exact" w:wrap="none" w:vAnchor="page" w:hAnchor="page" w:x="1096" w:y="781"/>
        <w:numPr>
          <w:ilvl w:val="0"/>
          <w:numId w:val="28"/>
        </w:numPr>
        <w:shd w:val="clear" w:color="auto" w:fill="auto"/>
        <w:tabs>
          <w:tab w:val="left" w:pos="1174"/>
        </w:tabs>
        <w:spacing w:before="0" w:after="0" w:line="264" w:lineRule="exact"/>
        <w:ind w:firstLine="760"/>
        <w:jc w:val="both"/>
        <w:rPr>
          <w:b w:val="0"/>
          <w:i w:val="0"/>
          <w:sz w:val="24"/>
          <w:szCs w:val="24"/>
        </w:rPr>
      </w:pPr>
      <w:r w:rsidRPr="00C20DED">
        <w:rPr>
          <w:b w:val="0"/>
          <w:i w:val="0"/>
          <w:sz w:val="24"/>
          <w:szCs w:val="24"/>
        </w:rPr>
        <w:t>Работы по ликвидации технологического нарушения должны вестись круглосуточно. Приемка и сдача смены во время ликвидации технологического нарушения запрещается. Пришедший на смену оперативный персонал используется по усмотрению лица, руководящего ликвидацией технологического нарушения. При затянувшейся ликвидации технологического нарушения, в зависимости от его характера, допускается сдача смены ' по разрешению заместителя генерального директора по тепловым энергоустановкам ООО «ТЭСиС».</w:t>
      </w:r>
    </w:p>
    <w:p w:rsidR="00C20DED" w:rsidRPr="00C20DED" w:rsidRDefault="00C20DED" w:rsidP="00C20DED">
      <w:pPr>
        <w:pStyle w:val="20"/>
        <w:framePr w:w="10186" w:h="15436" w:hRule="exact" w:wrap="none" w:vAnchor="page" w:hAnchor="page" w:x="1096" w:y="781"/>
        <w:numPr>
          <w:ilvl w:val="0"/>
          <w:numId w:val="28"/>
        </w:numPr>
        <w:shd w:val="clear" w:color="auto" w:fill="auto"/>
        <w:tabs>
          <w:tab w:val="left" w:pos="1174"/>
        </w:tabs>
        <w:spacing w:before="0" w:after="0" w:line="264" w:lineRule="exact"/>
        <w:ind w:firstLine="760"/>
        <w:jc w:val="both"/>
        <w:rPr>
          <w:b w:val="0"/>
          <w:i w:val="0"/>
          <w:sz w:val="24"/>
          <w:szCs w:val="24"/>
        </w:rPr>
      </w:pPr>
      <w:r w:rsidRPr="00C20DED">
        <w:rPr>
          <w:b w:val="0"/>
          <w:i w:val="0"/>
          <w:sz w:val="24"/>
          <w:szCs w:val="24"/>
        </w:rPr>
        <w:t>Все переключения в аварийных условиях производится оперативным (оперативно-ремонт</w:t>
      </w:r>
      <w:r w:rsidR="000F73F9">
        <w:rPr>
          <w:b w:val="0"/>
          <w:i w:val="0"/>
          <w:sz w:val="24"/>
          <w:szCs w:val="24"/>
        </w:rPr>
        <w:t>н</w:t>
      </w:r>
      <w:r w:rsidRPr="00C20DED">
        <w:rPr>
          <w:b w:val="0"/>
          <w:i w:val="0"/>
          <w:sz w:val="24"/>
          <w:szCs w:val="24"/>
        </w:rPr>
        <w:t>ым) персоналом в соответствии с требованиями правил техники безопасности и инструкции по производству оперативных переключений, при обязательном применении всех защитных средств.</w:t>
      </w:r>
    </w:p>
    <w:p w:rsidR="00C20DED" w:rsidRPr="00C20DED" w:rsidRDefault="00C20DED" w:rsidP="00C20DED">
      <w:pPr>
        <w:pStyle w:val="20"/>
        <w:framePr w:w="10186" w:h="15436" w:hRule="exact" w:wrap="none" w:vAnchor="page" w:hAnchor="page" w:x="1096" w:y="781"/>
        <w:numPr>
          <w:ilvl w:val="0"/>
          <w:numId w:val="28"/>
        </w:numPr>
        <w:shd w:val="clear" w:color="auto" w:fill="auto"/>
        <w:tabs>
          <w:tab w:val="left" w:pos="1090"/>
        </w:tabs>
        <w:spacing w:before="0" w:after="0" w:line="264" w:lineRule="exact"/>
        <w:ind w:firstLine="760"/>
        <w:jc w:val="both"/>
        <w:rPr>
          <w:b w:val="0"/>
          <w:i w:val="0"/>
          <w:sz w:val="24"/>
          <w:szCs w:val="24"/>
        </w:rPr>
      </w:pPr>
      <w:r w:rsidRPr="00C20DED">
        <w:rPr>
          <w:b w:val="0"/>
          <w:i w:val="0"/>
          <w:sz w:val="24"/>
          <w:szCs w:val="24"/>
        </w:rPr>
        <w:t>Для предотвращения и ликвидации технологических нарушений на центральных тепловых пунктах (ДТП), эксплуатирующихся без постоянного дежурного персонала, используются устройства автоматики и телемеханики.</w:t>
      </w:r>
    </w:p>
    <w:p w:rsidR="00C20DED" w:rsidRPr="00C20DED" w:rsidRDefault="00C20DED" w:rsidP="00C20DED">
      <w:pPr>
        <w:pStyle w:val="20"/>
        <w:framePr w:w="10186" w:h="15436" w:hRule="exact" w:wrap="none" w:vAnchor="page" w:hAnchor="page" w:x="1096" w:y="781"/>
        <w:numPr>
          <w:ilvl w:val="0"/>
          <w:numId w:val="28"/>
        </w:numPr>
        <w:shd w:val="clear" w:color="auto" w:fill="auto"/>
        <w:tabs>
          <w:tab w:val="left" w:pos="1174"/>
        </w:tabs>
        <w:spacing w:before="0" w:after="0" w:line="264" w:lineRule="exact"/>
        <w:ind w:firstLine="760"/>
        <w:jc w:val="both"/>
        <w:rPr>
          <w:b w:val="0"/>
          <w:i w:val="0"/>
          <w:sz w:val="24"/>
          <w:szCs w:val="24"/>
        </w:rPr>
      </w:pPr>
      <w:r w:rsidRPr="00C20DED">
        <w:rPr>
          <w:b w:val="0"/>
          <w:i w:val="0"/>
          <w:sz w:val="24"/>
          <w:szCs w:val="24"/>
        </w:rPr>
        <w:t>Включение отремонтированного после повреждения участка тепловой сети производится после приемки работ службой технического контроля (СТК) или заместителем генерального директора по тепловым энергоустановкам ООО «ТЭСиС». Включение осуществляет персонал СТОиРТС под руководством диспетчера ОД С.</w:t>
      </w:r>
    </w:p>
    <w:p w:rsidR="00C20DED" w:rsidRPr="00C20DED" w:rsidRDefault="00C20DED" w:rsidP="00C20DED">
      <w:pPr>
        <w:pStyle w:val="20"/>
        <w:framePr w:w="10186" w:h="15436" w:hRule="exact" w:wrap="none" w:vAnchor="page" w:hAnchor="page" w:x="1096" w:y="781"/>
        <w:numPr>
          <w:ilvl w:val="0"/>
          <w:numId w:val="28"/>
        </w:numPr>
        <w:shd w:val="clear" w:color="auto" w:fill="auto"/>
        <w:tabs>
          <w:tab w:val="left" w:pos="1081"/>
        </w:tabs>
        <w:spacing w:before="0" w:after="0" w:line="288" w:lineRule="exact"/>
        <w:ind w:firstLine="760"/>
        <w:jc w:val="both"/>
        <w:rPr>
          <w:b w:val="0"/>
          <w:i w:val="0"/>
          <w:sz w:val="24"/>
          <w:szCs w:val="24"/>
        </w:rPr>
      </w:pPr>
      <w:r w:rsidRPr="00C20DED">
        <w:rPr>
          <w:b w:val="0"/>
          <w:i w:val="0"/>
          <w:sz w:val="24"/>
          <w:szCs w:val="24"/>
        </w:rPr>
        <w:t>Установленная в тепловой сети арматура должна быть однотипной по длине и фланцам.</w:t>
      </w:r>
    </w:p>
    <w:p w:rsidR="00C20DED" w:rsidRPr="00C20DED" w:rsidRDefault="00C20DED" w:rsidP="00C20DED">
      <w:pPr>
        <w:widowControl/>
        <w:rPr>
          <w:rFonts w:ascii="Times New Roman" w:hAnsi="Times New Roman" w:cs="Times New Roman"/>
        </w:rPr>
        <w:sectPr w:rsidR="00C20DED" w:rsidRPr="00C20DED">
          <w:pgSz w:w="11900" w:h="16840"/>
          <w:pgMar w:top="360" w:right="360" w:bottom="360" w:left="360" w:header="0" w:footer="3" w:gutter="0"/>
          <w:cols w:space="720"/>
        </w:sectPr>
      </w:pPr>
    </w:p>
    <w:p w:rsidR="00C20DED" w:rsidRPr="00C20DED" w:rsidRDefault="00C20DED" w:rsidP="00C20DED">
      <w:pPr>
        <w:pStyle w:val="20"/>
        <w:framePr w:w="10486" w:h="7846" w:hRule="exact" w:wrap="none" w:vAnchor="page" w:hAnchor="page" w:x="796" w:y="766"/>
        <w:numPr>
          <w:ilvl w:val="0"/>
          <w:numId w:val="28"/>
        </w:numPr>
        <w:shd w:val="clear" w:color="auto" w:fill="auto"/>
        <w:tabs>
          <w:tab w:val="left" w:pos="1081"/>
        </w:tabs>
        <w:spacing w:before="0" w:after="0" w:line="264" w:lineRule="exact"/>
        <w:ind w:firstLine="720"/>
        <w:jc w:val="both"/>
        <w:rPr>
          <w:b w:val="0"/>
          <w:i w:val="0"/>
          <w:sz w:val="24"/>
          <w:szCs w:val="24"/>
        </w:rPr>
      </w:pPr>
      <w:r w:rsidRPr="00C20DED">
        <w:rPr>
          <w:b w:val="0"/>
          <w:i w:val="0"/>
          <w:sz w:val="24"/>
          <w:szCs w:val="24"/>
        </w:rPr>
        <w:lastRenderedPageBreak/>
        <w:t>Запас материалов расходуется по мере необходимости для проведения текущих ремонтов и технического обслуживания. Израсходованные материалы должны быть восполнены в течение 24 часов.</w:t>
      </w:r>
    </w:p>
    <w:p w:rsidR="00C20DED" w:rsidRPr="00C20DED" w:rsidRDefault="00C20DED" w:rsidP="00C20DED">
      <w:pPr>
        <w:pStyle w:val="20"/>
        <w:framePr w:w="10486" w:h="7846" w:hRule="exact" w:wrap="none" w:vAnchor="page" w:hAnchor="page" w:x="796" w:y="766"/>
        <w:numPr>
          <w:ilvl w:val="0"/>
          <w:numId w:val="28"/>
        </w:numPr>
        <w:shd w:val="clear" w:color="auto" w:fill="auto"/>
        <w:tabs>
          <w:tab w:val="left" w:pos="1071"/>
        </w:tabs>
        <w:spacing w:before="0" w:after="0" w:line="264" w:lineRule="exact"/>
        <w:ind w:firstLine="720"/>
        <w:jc w:val="both"/>
        <w:rPr>
          <w:b w:val="0"/>
          <w:i w:val="0"/>
          <w:sz w:val="24"/>
          <w:szCs w:val="24"/>
        </w:rPr>
      </w:pPr>
      <w:r w:rsidRPr="00C20DED">
        <w:rPr>
          <w:b w:val="0"/>
          <w:i w:val="0"/>
          <w:sz w:val="24"/>
          <w:szCs w:val="24"/>
        </w:rPr>
        <w:t>Объем запаса арматуры и материалов устанавливается начальником СТОиРТС ООО «ТЭСиС».</w:t>
      </w:r>
    </w:p>
    <w:p w:rsidR="00C20DED" w:rsidRPr="00C20DED" w:rsidRDefault="00C20DED" w:rsidP="00C20DED">
      <w:pPr>
        <w:pStyle w:val="20"/>
        <w:framePr w:w="10486" w:h="7846" w:hRule="exact" w:wrap="none" w:vAnchor="page" w:hAnchor="page" w:x="796" w:y="766"/>
        <w:numPr>
          <w:ilvl w:val="0"/>
          <w:numId w:val="28"/>
        </w:numPr>
        <w:shd w:val="clear" w:color="auto" w:fill="auto"/>
        <w:tabs>
          <w:tab w:val="left" w:pos="1090"/>
        </w:tabs>
        <w:spacing w:before="0" w:after="0" w:line="264" w:lineRule="exact"/>
        <w:ind w:firstLine="720"/>
        <w:jc w:val="both"/>
        <w:rPr>
          <w:b w:val="0"/>
          <w:i w:val="0"/>
          <w:sz w:val="24"/>
          <w:szCs w:val="24"/>
        </w:rPr>
      </w:pPr>
      <w:r w:rsidRPr="00C20DED">
        <w:rPr>
          <w:b w:val="0"/>
          <w:i w:val="0"/>
          <w:sz w:val="24"/>
          <w:szCs w:val="24"/>
        </w:rPr>
        <w:t>Диспетчер ООО «ТЭСиС» должен отдать команду на отключение всей магистрали при технологических нарушениях, угрожающих нарушением теплоснабжения в результате:</w:t>
      </w:r>
    </w:p>
    <w:p w:rsidR="00C20DED" w:rsidRPr="00C20DED" w:rsidRDefault="00C20DED" w:rsidP="00C20DED">
      <w:pPr>
        <w:pStyle w:val="20"/>
        <w:framePr w:w="10486" w:h="7846" w:hRule="exact" w:wrap="none" w:vAnchor="page" w:hAnchor="page" w:x="796" w:y="766"/>
        <w:numPr>
          <w:ilvl w:val="0"/>
          <w:numId w:val="29"/>
        </w:numPr>
        <w:shd w:val="clear" w:color="auto" w:fill="auto"/>
        <w:tabs>
          <w:tab w:val="left" w:pos="1036"/>
        </w:tabs>
        <w:spacing w:before="0" w:after="0" w:line="264" w:lineRule="exact"/>
        <w:ind w:firstLine="720"/>
        <w:jc w:val="both"/>
        <w:rPr>
          <w:b w:val="0"/>
          <w:i w:val="0"/>
          <w:sz w:val="24"/>
          <w:szCs w:val="24"/>
        </w:rPr>
      </w:pPr>
      <w:r w:rsidRPr="00C20DED">
        <w:rPr>
          <w:b w:val="0"/>
          <w:i w:val="0"/>
          <w:sz w:val="24"/>
          <w:szCs w:val="24"/>
        </w:rPr>
        <w:t>резкого изменения гидравлического режима источника тепловой энергии (понижение давления в подающем и обратном трубопроводе),</w:t>
      </w:r>
    </w:p>
    <w:p w:rsidR="00C20DED" w:rsidRPr="00C20DED" w:rsidRDefault="00C20DED" w:rsidP="00C20DED">
      <w:pPr>
        <w:pStyle w:val="20"/>
        <w:framePr w:w="10486" w:h="7846" w:hRule="exact" w:wrap="none" w:vAnchor="page" w:hAnchor="page" w:x="796" w:y="766"/>
        <w:numPr>
          <w:ilvl w:val="0"/>
          <w:numId w:val="29"/>
        </w:numPr>
        <w:shd w:val="clear" w:color="auto" w:fill="auto"/>
        <w:tabs>
          <w:tab w:val="left" w:pos="1036"/>
        </w:tabs>
        <w:spacing w:before="0" w:after="0" w:line="264" w:lineRule="exact"/>
        <w:ind w:firstLine="720"/>
        <w:jc w:val="both"/>
        <w:rPr>
          <w:b w:val="0"/>
          <w:i w:val="0"/>
          <w:sz w:val="24"/>
          <w:szCs w:val="24"/>
        </w:rPr>
      </w:pPr>
      <w:r w:rsidRPr="00C20DED">
        <w:rPr>
          <w:b w:val="0"/>
          <w:i w:val="0"/>
          <w:sz w:val="24"/>
          <w:szCs w:val="24"/>
        </w:rPr>
        <w:t>увеличения подпитки до значения, превышающего производительность подпиточных устройств (значительное повышение расхода с</w:t>
      </w:r>
      <w:r w:rsidR="00B02A43">
        <w:rPr>
          <w:b w:val="0"/>
          <w:i w:val="0"/>
          <w:sz w:val="24"/>
          <w:szCs w:val="24"/>
        </w:rPr>
        <w:t>етевой воды в поврежденной тепл</w:t>
      </w:r>
      <w:r w:rsidRPr="00C20DED">
        <w:rPr>
          <w:b w:val="0"/>
          <w:i w:val="0"/>
          <w:sz w:val="24"/>
          <w:szCs w:val="24"/>
        </w:rPr>
        <w:t>омагистрали).</w:t>
      </w:r>
    </w:p>
    <w:p w:rsidR="00C20DED" w:rsidRPr="00C20DED" w:rsidRDefault="00C20DED" w:rsidP="00C20DED">
      <w:pPr>
        <w:pStyle w:val="20"/>
        <w:framePr w:w="10486" w:h="7846" w:hRule="exact" w:wrap="none" w:vAnchor="page" w:hAnchor="page" w:x="796" w:y="766"/>
        <w:numPr>
          <w:ilvl w:val="0"/>
          <w:numId w:val="28"/>
        </w:numPr>
        <w:shd w:val="clear" w:color="auto" w:fill="auto"/>
        <w:tabs>
          <w:tab w:val="left" w:pos="1086"/>
        </w:tabs>
        <w:spacing w:before="0" w:after="0" w:line="264" w:lineRule="exact"/>
        <w:ind w:firstLine="720"/>
        <w:jc w:val="both"/>
        <w:rPr>
          <w:b w:val="0"/>
          <w:i w:val="0"/>
          <w:sz w:val="24"/>
          <w:szCs w:val="24"/>
        </w:rPr>
      </w:pPr>
      <w:r w:rsidRPr="00C20DED">
        <w:rPr>
          <w:b w:val="0"/>
          <w:i w:val="0"/>
          <w:sz w:val="24"/>
          <w:szCs w:val="24"/>
        </w:rPr>
        <w:t>После ликвидации технологического нарушения для расследования должны быть подготовлены необходимые технологические схемы, записи регистрирующих приборов, выписки из оперативных документов, объяснения персонала, записи телефонных разговоров. Материалы, необходимые для расследования, готовит начальник СТОиРТС совместно с начальником отдела по технике безопасности и заместителем генерального директора по тепловым энергоус</w:t>
      </w:r>
      <w:r w:rsidR="000F73F9">
        <w:rPr>
          <w:b w:val="0"/>
          <w:i w:val="0"/>
          <w:sz w:val="24"/>
          <w:szCs w:val="24"/>
        </w:rPr>
        <w:t>т</w:t>
      </w:r>
      <w:r w:rsidRPr="00C20DED">
        <w:rPr>
          <w:b w:val="0"/>
          <w:i w:val="0"/>
          <w:sz w:val="24"/>
          <w:szCs w:val="24"/>
        </w:rPr>
        <w:t>ановкам ООО «ТЭСиС».</w:t>
      </w:r>
    </w:p>
    <w:p w:rsidR="00C20DED" w:rsidRPr="00C20DED" w:rsidRDefault="00C20DED" w:rsidP="00C20DED">
      <w:pPr>
        <w:rPr>
          <w:rFonts w:ascii="Times New Roman" w:hAnsi="Times New Roman" w:cs="Times New Roman"/>
        </w:rPr>
      </w:pPr>
    </w:p>
    <w:p w:rsidR="00C20DED" w:rsidRPr="00C20DED" w:rsidRDefault="00C20DED" w:rsidP="00C20DED">
      <w:pPr>
        <w:rPr>
          <w:rFonts w:ascii="Times New Roman" w:hAnsi="Times New Roman" w:cs="Times New Roman"/>
        </w:rPr>
      </w:pPr>
    </w:p>
    <w:p w:rsidR="000C2E58" w:rsidRPr="00C20DED" w:rsidRDefault="000C2E58" w:rsidP="008C1BE5">
      <w:pPr>
        <w:pStyle w:val="1"/>
        <w:shd w:val="clear" w:color="auto" w:fill="auto"/>
        <w:spacing w:before="0" w:after="1862" w:line="260" w:lineRule="exact"/>
        <w:ind w:left="709" w:hanging="709"/>
        <w:jc w:val="left"/>
        <w:rPr>
          <w:sz w:val="24"/>
          <w:szCs w:val="24"/>
        </w:rPr>
      </w:pPr>
    </w:p>
    <w:sectPr w:rsidR="000C2E58" w:rsidRPr="00C20D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558" w:rsidRDefault="00E12558">
      <w:r>
        <w:separator/>
      </w:r>
    </w:p>
  </w:endnote>
  <w:endnote w:type="continuationSeparator" w:id="0">
    <w:p w:rsidR="00E12558" w:rsidRDefault="00E1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558" w:rsidRDefault="00E12558"/>
  </w:footnote>
  <w:footnote w:type="continuationSeparator" w:id="0">
    <w:p w:rsidR="00E12558" w:rsidRDefault="00E1255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FAD"/>
    <w:multiLevelType w:val="hybridMultilevel"/>
    <w:tmpl w:val="36DACC5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15:restartNumberingAfterBreak="0">
    <w:nsid w:val="060F14E0"/>
    <w:multiLevelType w:val="multilevel"/>
    <w:tmpl w:val="0BF06E9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75DC6"/>
    <w:multiLevelType w:val="multilevel"/>
    <w:tmpl w:val="997A78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D6E39"/>
    <w:multiLevelType w:val="multilevel"/>
    <w:tmpl w:val="94146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608A2"/>
    <w:multiLevelType w:val="multilevel"/>
    <w:tmpl w:val="ADDE9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B54F87"/>
    <w:multiLevelType w:val="multilevel"/>
    <w:tmpl w:val="4DBA379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3174C8"/>
    <w:multiLevelType w:val="hybridMultilevel"/>
    <w:tmpl w:val="775A2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434DC9"/>
    <w:multiLevelType w:val="hybridMultilevel"/>
    <w:tmpl w:val="4C444BC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2C138E"/>
    <w:multiLevelType w:val="multilevel"/>
    <w:tmpl w:val="A7E21E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13330AB"/>
    <w:multiLevelType w:val="hybridMultilevel"/>
    <w:tmpl w:val="991421E4"/>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314E384D"/>
    <w:multiLevelType w:val="multilevel"/>
    <w:tmpl w:val="4692B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F41CA7"/>
    <w:multiLevelType w:val="hybridMultilevel"/>
    <w:tmpl w:val="E092DB6E"/>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12" w15:restartNumberingAfterBreak="0">
    <w:nsid w:val="434A3E1C"/>
    <w:multiLevelType w:val="hybridMultilevel"/>
    <w:tmpl w:val="717073C8"/>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46E165EE"/>
    <w:multiLevelType w:val="multilevel"/>
    <w:tmpl w:val="5C769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292163"/>
    <w:multiLevelType w:val="hybridMultilevel"/>
    <w:tmpl w:val="F410C1DC"/>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15:restartNumberingAfterBreak="0">
    <w:nsid w:val="4B6244D2"/>
    <w:multiLevelType w:val="multilevel"/>
    <w:tmpl w:val="F70E693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B7104CB"/>
    <w:multiLevelType w:val="hybridMultilevel"/>
    <w:tmpl w:val="39502400"/>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15:restartNumberingAfterBreak="0">
    <w:nsid w:val="4EA42C19"/>
    <w:multiLevelType w:val="multilevel"/>
    <w:tmpl w:val="0A70E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386571"/>
    <w:multiLevelType w:val="multilevel"/>
    <w:tmpl w:val="BF7470D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786AD9"/>
    <w:multiLevelType w:val="hybridMultilevel"/>
    <w:tmpl w:val="BC689D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8AD3FEE"/>
    <w:multiLevelType w:val="hybridMultilevel"/>
    <w:tmpl w:val="95AA04EA"/>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15:restartNumberingAfterBreak="0">
    <w:nsid w:val="5BBA3BCA"/>
    <w:multiLevelType w:val="hybridMultilevel"/>
    <w:tmpl w:val="4E8CE5EA"/>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C942CEF"/>
    <w:multiLevelType w:val="multilevel"/>
    <w:tmpl w:val="16A417F6"/>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993F20"/>
    <w:multiLevelType w:val="hybridMultilevel"/>
    <w:tmpl w:val="C116F76E"/>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73887055"/>
    <w:multiLevelType w:val="multilevel"/>
    <w:tmpl w:val="542A4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BE30F7"/>
    <w:multiLevelType w:val="multilevel"/>
    <w:tmpl w:val="45542608"/>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874BA3"/>
    <w:multiLevelType w:val="multilevel"/>
    <w:tmpl w:val="ED80C9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CF87BB8"/>
    <w:multiLevelType w:val="multilevel"/>
    <w:tmpl w:val="41FE3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E16772"/>
    <w:multiLevelType w:val="multilevel"/>
    <w:tmpl w:val="8730B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4"/>
  </w:num>
  <w:num w:numId="3">
    <w:abstractNumId w:val="2"/>
  </w:num>
  <w:num w:numId="4">
    <w:abstractNumId w:val="27"/>
  </w:num>
  <w:num w:numId="5">
    <w:abstractNumId w:val="22"/>
  </w:num>
  <w:num w:numId="6">
    <w:abstractNumId w:val="18"/>
  </w:num>
  <w:num w:numId="7">
    <w:abstractNumId w:val="5"/>
  </w:num>
  <w:num w:numId="8">
    <w:abstractNumId w:val="28"/>
  </w:num>
  <w:num w:numId="9">
    <w:abstractNumId w:val="1"/>
  </w:num>
  <w:num w:numId="10">
    <w:abstractNumId w:val="17"/>
  </w:num>
  <w:num w:numId="11">
    <w:abstractNumId w:val="0"/>
  </w:num>
  <w:num w:numId="12">
    <w:abstractNumId w:val="11"/>
  </w:num>
  <w:num w:numId="13">
    <w:abstractNumId w:val="25"/>
  </w:num>
  <w:num w:numId="14">
    <w:abstractNumId w:val="7"/>
  </w:num>
  <w:num w:numId="15">
    <w:abstractNumId w:val="21"/>
  </w:num>
  <w:num w:numId="16">
    <w:abstractNumId w:val="12"/>
  </w:num>
  <w:num w:numId="17">
    <w:abstractNumId w:val="19"/>
  </w:num>
  <w:num w:numId="18">
    <w:abstractNumId w:val="16"/>
  </w:num>
  <w:num w:numId="19">
    <w:abstractNumId w:val="14"/>
  </w:num>
  <w:num w:numId="20">
    <w:abstractNumId w:val="23"/>
  </w:num>
  <w:num w:numId="21">
    <w:abstractNumId w:val="9"/>
  </w:num>
  <w:num w:numId="22">
    <w:abstractNumId w:val="20"/>
  </w:num>
  <w:num w:numId="23">
    <w:abstractNumId w:val="13"/>
  </w:num>
  <w:num w:numId="24">
    <w:abstractNumId w:val="3"/>
  </w:num>
  <w:num w:numId="25">
    <w:abstractNumId w:val="10"/>
  </w:num>
  <w:num w:numId="26">
    <w:abstractNumId w:val="6"/>
  </w:num>
  <w:num w:numId="27">
    <w:abstractNumId w:val="8"/>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29"/>
    <w:rsid w:val="000431BE"/>
    <w:rsid w:val="00061A90"/>
    <w:rsid w:val="000717F8"/>
    <w:rsid w:val="00073A5B"/>
    <w:rsid w:val="00074F45"/>
    <w:rsid w:val="000C2E58"/>
    <w:rsid w:val="000F73F9"/>
    <w:rsid w:val="00105050"/>
    <w:rsid w:val="0013320B"/>
    <w:rsid w:val="001537A8"/>
    <w:rsid w:val="00256DF8"/>
    <w:rsid w:val="002849CF"/>
    <w:rsid w:val="002B5F83"/>
    <w:rsid w:val="003307A0"/>
    <w:rsid w:val="00372BAC"/>
    <w:rsid w:val="003A59F7"/>
    <w:rsid w:val="003D0A8F"/>
    <w:rsid w:val="004419F4"/>
    <w:rsid w:val="00475DF4"/>
    <w:rsid w:val="004C0EF8"/>
    <w:rsid w:val="005155E2"/>
    <w:rsid w:val="00556EDD"/>
    <w:rsid w:val="005D3C06"/>
    <w:rsid w:val="00611714"/>
    <w:rsid w:val="006305DA"/>
    <w:rsid w:val="00681BAE"/>
    <w:rsid w:val="00750F7D"/>
    <w:rsid w:val="00766496"/>
    <w:rsid w:val="007D1745"/>
    <w:rsid w:val="008A1F08"/>
    <w:rsid w:val="008A6DB9"/>
    <w:rsid w:val="008B14CD"/>
    <w:rsid w:val="008C1BE5"/>
    <w:rsid w:val="008E671E"/>
    <w:rsid w:val="009013B6"/>
    <w:rsid w:val="009A132A"/>
    <w:rsid w:val="009D1C29"/>
    <w:rsid w:val="00A12547"/>
    <w:rsid w:val="00A405D7"/>
    <w:rsid w:val="00A77B53"/>
    <w:rsid w:val="00AD4ECE"/>
    <w:rsid w:val="00B02A43"/>
    <w:rsid w:val="00B50978"/>
    <w:rsid w:val="00C20DED"/>
    <w:rsid w:val="00C72868"/>
    <w:rsid w:val="00C755B0"/>
    <w:rsid w:val="00CA6E4F"/>
    <w:rsid w:val="00D1594F"/>
    <w:rsid w:val="00E12558"/>
    <w:rsid w:val="00F56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3A4CC"/>
  <w15:docId w15:val="{AB0A1292-DF4F-4436-9D06-9DB6B6D5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Palatino Linotype" w:eastAsia="Palatino Linotype" w:hAnsi="Palatino Linotype" w:cs="Palatino Linotype"/>
      <w:b w:val="0"/>
      <w:bCs w:val="0"/>
      <w:i/>
      <w:iCs/>
      <w:smallCaps w:val="0"/>
      <w:strike w:val="0"/>
      <w:spacing w:val="-31"/>
      <w:sz w:val="40"/>
      <w:szCs w:val="40"/>
      <w:u w:val="none"/>
      <w:lang w:val="en-US" w:eastAsia="en-US" w:bidi="en-US"/>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80"/>
      <w:sz w:val="30"/>
      <w:szCs w:val="30"/>
      <w:u w:val="none"/>
    </w:rPr>
  </w:style>
  <w:style w:type="character" w:customStyle="1" w:styleId="2">
    <w:name w:val="Основной текст (2)_"/>
    <w:basedOn w:val="a0"/>
    <w:link w:val="20"/>
    <w:rPr>
      <w:rFonts w:ascii="Times New Roman" w:eastAsia="Times New Roman" w:hAnsi="Times New Roman" w:cs="Times New Roman"/>
      <w:b/>
      <w:bCs/>
      <w:i/>
      <w:iCs/>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Georgia115pt">
    <w:name w:val="Основной текст + Georgia;11;5 pt"/>
    <w:basedOn w:val="a5"/>
    <w:rPr>
      <w:rFonts w:ascii="Georgia" w:eastAsia="Georgia" w:hAnsi="Georgia" w:cs="Georgia"/>
      <w:b w:val="0"/>
      <w:bCs w:val="0"/>
      <w:i w:val="0"/>
      <w:iCs w:val="0"/>
      <w:smallCaps w:val="0"/>
      <w:strike w:val="0"/>
      <w:color w:val="000000"/>
      <w:spacing w:val="0"/>
      <w:w w:val="100"/>
      <w:position w:val="0"/>
      <w:sz w:val="23"/>
      <w:szCs w:val="23"/>
      <w:u w:val="none"/>
      <w:lang w:val="ru-RU" w:eastAsia="ru-RU" w:bidi="ru-RU"/>
    </w:rPr>
  </w:style>
  <w:style w:type="character" w:customStyle="1" w:styleId="4">
    <w:name w:val="Основной текст (4)_"/>
    <w:basedOn w:val="a0"/>
    <w:link w:val="40"/>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413pt">
    <w:name w:val="Основной текст (4) + 13 pt;Курсив"/>
    <w:basedOn w:val="4"/>
    <w:rPr>
      <w:rFonts w:ascii="Microsoft Sans Serif" w:eastAsia="Microsoft Sans Serif" w:hAnsi="Microsoft Sans Serif" w:cs="Microsoft Sans Serif"/>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a7"/>
    <w:rPr>
      <w:rFonts w:ascii="Palatino Linotype" w:eastAsia="Palatino Linotype" w:hAnsi="Palatino Linotype" w:cs="Palatino Linotype"/>
      <w:b w:val="0"/>
      <w:bCs w:val="0"/>
      <w:i w:val="0"/>
      <w:iCs w:val="0"/>
      <w:smallCaps w:val="0"/>
      <w:strike w:val="0"/>
      <w:sz w:val="8"/>
      <w:szCs w:val="8"/>
      <w:u w:val="none"/>
    </w:rPr>
  </w:style>
  <w:style w:type="character" w:customStyle="1" w:styleId="a8">
    <w:name w:val="Колонтитул"/>
    <w:basedOn w:val="a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53pt">
    <w:name w:val="Основной текст (5) + Интервал 3 pt"/>
    <w:basedOn w:val="5"/>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8pt">
    <w:name w:val="Основной текст + 8 pt"/>
    <w:basedOn w:val="a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5pt">
    <w:name w:val="Основной текст + 10;5 pt;Полужирный"/>
    <w:basedOn w:val="a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6pt">
    <w:name w:val="Основной текст + 6 pt"/>
    <w:basedOn w:val="a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3"/>
      <w:szCs w:val="23"/>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30"/>
      <w:szCs w:val="30"/>
      <w:u w:val="none"/>
    </w:rPr>
  </w:style>
  <w:style w:type="character" w:customStyle="1" w:styleId="615pt">
    <w:name w:val="Основной текст (6) + 15 pt"/>
    <w:basedOn w:val="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Palatino Linotype" w:eastAsia="Palatino Linotype" w:hAnsi="Palatino Linotype" w:cs="Palatino Linotype"/>
      <w:i/>
      <w:iCs/>
      <w:spacing w:val="-31"/>
      <w:sz w:val="40"/>
      <w:szCs w:val="40"/>
      <w:lang w:val="en-US" w:eastAsia="en-US" w:bidi="en-US"/>
    </w:rPr>
  </w:style>
  <w:style w:type="paragraph" w:customStyle="1" w:styleId="1">
    <w:name w:val="Основной текст1"/>
    <w:basedOn w:val="a"/>
    <w:link w:val="a5"/>
    <w:pPr>
      <w:shd w:val="clear" w:color="auto" w:fill="FFFFFF"/>
      <w:spacing w:before="300" w:after="300" w:line="322" w:lineRule="exact"/>
      <w:jc w:val="center"/>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before="300" w:after="540" w:line="0" w:lineRule="atLeast"/>
      <w:jc w:val="center"/>
      <w:outlineLvl w:val="0"/>
    </w:pPr>
    <w:rPr>
      <w:rFonts w:ascii="Times New Roman" w:eastAsia="Times New Roman" w:hAnsi="Times New Roman" w:cs="Times New Roman"/>
      <w:b/>
      <w:bCs/>
      <w:spacing w:val="80"/>
      <w:sz w:val="30"/>
      <w:szCs w:val="30"/>
    </w:rPr>
  </w:style>
  <w:style w:type="paragraph" w:customStyle="1" w:styleId="20">
    <w:name w:val="Основной текст (2)"/>
    <w:basedOn w:val="a"/>
    <w:link w:val="2"/>
    <w:pPr>
      <w:shd w:val="clear" w:color="auto" w:fill="FFFFFF"/>
      <w:spacing w:before="300" w:after="300" w:line="317" w:lineRule="exact"/>
      <w:jc w:val="center"/>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300" w:after="360" w:line="0" w:lineRule="atLeast"/>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after="60" w:line="0" w:lineRule="atLeast"/>
      <w:jc w:val="both"/>
    </w:pPr>
    <w:rPr>
      <w:rFonts w:ascii="Microsoft Sans Serif" w:eastAsia="Microsoft Sans Serif" w:hAnsi="Microsoft Sans Serif" w:cs="Microsoft Sans Serif"/>
      <w:sz w:val="17"/>
      <w:szCs w:val="17"/>
    </w:rPr>
  </w:style>
  <w:style w:type="paragraph" w:customStyle="1" w:styleId="a7">
    <w:name w:val="Колонтитул"/>
    <w:basedOn w:val="a"/>
    <w:link w:val="a6"/>
    <w:pPr>
      <w:shd w:val="clear" w:color="auto" w:fill="FFFFFF"/>
      <w:spacing w:line="0" w:lineRule="atLeast"/>
    </w:pPr>
    <w:rPr>
      <w:rFonts w:ascii="Palatino Linotype" w:eastAsia="Palatino Linotype" w:hAnsi="Palatino Linotype" w:cs="Palatino Linotype"/>
      <w:sz w:val="8"/>
      <w:szCs w:val="8"/>
    </w:rPr>
  </w:style>
  <w:style w:type="paragraph" w:customStyle="1" w:styleId="50">
    <w:name w:val="Основной текст (5)"/>
    <w:basedOn w:val="a"/>
    <w:link w:val="5"/>
    <w:pPr>
      <w:shd w:val="clear" w:color="auto" w:fill="FFFFFF"/>
      <w:spacing w:after="60" w:line="0" w:lineRule="atLeast"/>
      <w:jc w:val="center"/>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after="1020" w:line="302" w:lineRule="exact"/>
      <w:jc w:val="right"/>
    </w:pPr>
    <w:rPr>
      <w:rFonts w:ascii="Times New Roman" w:eastAsia="Times New Roman" w:hAnsi="Times New Roman" w:cs="Times New Roman"/>
      <w:sz w:val="23"/>
      <w:szCs w:val="23"/>
    </w:rPr>
  </w:style>
  <w:style w:type="paragraph" w:customStyle="1" w:styleId="22">
    <w:name w:val="Заголовок №2"/>
    <w:basedOn w:val="a"/>
    <w:link w:val="21"/>
    <w:pPr>
      <w:shd w:val="clear" w:color="auto" w:fill="FFFFFF"/>
      <w:spacing w:before="1020" w:after="960" w:line="0" w:lineRule="atLeast"/>
      <w:jc w:val="center"/>
      <w:outlineLvl w:val="1"/>
    </w:pPr>
    <w:rPr>
      <w:rFonts w:ascii="Times New Roman" w:eastAsia="Times New Roman" w:hAnsi="Times New Roman" w:cs="Times New Roman"/>
      <w:sz w:val="30"/>
      <w:szCs w:val="30"/>
    </w:rPr>
  </w:style>
  <w:style w:type="paragraph" w:styleId="a9">
    <w:name w:val="List Paragraph"/>
    <w:basedOn w:val="a"/>
    <w:uiPriority w:val="34"/>
    <w:qFormat/>
    <w:rsid w:val="009013B6"/>
    <w:pPr>
      <w:ind w:left="720"/>
      <w:contextualSpacing/>
    </w:pPr>
  </w:style>
  <w:style w:type="paragraph" w:styleId="aa">
    <w:name w:val="Balloon Text"/>
    <w:basedOn w:val="a"/>
    <w:link w:val="ab"/>
    <w:uiPriority w:val="99"/>
    <w:semiHidden/>
    <w:unhideWhenUsed/>
    <w:rsid w:val="00061A90"/>
    <w:rPr>
      <w:rFonts w:ascii="Segoe UI" w:hAnsi="Segoe UI" w:cs="Segoe UI"/>
      <w:sz w:val="18"/>
      <w:szCs w:val="18"/>
    </w:rPr>
  </w:style>
  <w:style w:type="character" w:customStyle="1" w:styleId="ab">
    <w:name w:val="Текст выноски Знак"/>
    <w:basedOn w:val="a0"/>
    <w:link w:val="aa"/>
    <w:uiPriority w:val="99"/>
    <w:semiHidden/>
    <w:rsid w:val="00061A90"/>
    <w:rPr>
      <w:rFonts w:ascii="Segoe UI" w:hAnsi="Segoe UI" w:cs="Segoe UI"/>
      <w:color w:val="000000"/>
      <w:sz w:val="18"/>
      <w:szCs w:val="18"/>
    </w:rPr>
  </w:style>
  <w:style w:type="paragraph" w:styleId="ac">
    <w:name w:val="header"/>
    <w:basedOn w:val="a"/>
    <w:link w:val="ad"/>
    <w:uiPriority w:val="99"/>
    <w:unhideWhenUsed/>
    <w:rsid w:val="00061A90"/>
    <w:pPr>
      <w:tabs>
        <w:tab w:val="center" w:pos="4677"/>
        <w:tab w:val="right" w:pos="9355"/>
      </w:tabs>
    </w:pPr>
  </w:style>
  <w:style w:type="character" w:customStyle="1" w:styleId="ad">
    <w:name w:val="Верхний колонтитул Знак"/>
    <w:basedOn w:val="a0"/>
    <w:link w:val="ac"/>
    <w:uiPriority w:val="99"/>
    <w:rsid w:val="00061A90"/>
    <w:rPr>
      <w:color w:val="000000"/>
    </w:rPr>
  </w:style>
  <w:style w:type="paragraph" w:styleId="ae">
    <w:name w:val="footer"/>
    <w:basedOn w:val="a"/>
    <w:link w:val="af"/>
    <w:uiPriority w:val="99"/>
    <w:unhideWhenUsed/>
    <w:rsid w:val="00061A90"/>
    <w:pPr>
      <w:tabs>
        <w:tab w:val="center" w:pos="4677"/>
        <w:tab w:val="right" w:pos="9355"/>
      </w:tabs>
    </w:pPr>
  </w:style>
  <w:style w:type="character" w:customStyle="1" w:styleId="af">
    <w:name w:val="Нижний колонтитул Знак"/>
    <w:basedOn w:val="a0"/>
    <w:link w:val="ae"/>
    <w:uiPriority w:val="99"/>
    <w:rsid w:val="00061A90"/>
    <w:rPr>
      <w:color w:val="000000"/>
    </w:rPr>
  </w:style>
  <w:style w:type="paragraph" w:styleId="af0">
    <w:name w:val="No Spacing"/>
    <w:uiPriority w:val="1"/>
    <w:qFormat/>
    <w:rsid w:val="006305DA"/>
    <w:pPr>
      <w:widowControl/>
    </w:pPr>
    <w:rPr>
      <w:rFonts w:ascii="Calibri" w:eastAsia="Calibri" w:hAnsi="Calibri" w:cs="Times New Roman"/>
      <w:sz w:val="22"/>
      <w:szCs w:val="22"/>
      <w:lang w:eastAsia="en-US" w:bidi="ar-SA"/>
    </w:rPr>
  </w:style>
  <w:style w:type="character" w:customStyle="1" w:styleId="2MSReferenceSansSerif">
    <w:name w:val="Основной текст (2) + MS Reference Sans Serif"/>
    <w:aliases w:val="9 pt,Курсив,Интервал 0 pt"/>
    <w:basedOn w:val="2"/>
    <w:rsid w:val="00C20DED"/>
    <w:rPr>
      <w:rFonts w:ascii="MS Reference Sans Serif" w:eastAsia="MS Reference Sans Serif" w:hAnsi="MS Reference Sans Serif" w:cs="MS Reference Sans Serif"/>
      <w:b w:val="0"/>
      <w:bCs w:val="0"/>
      <w:i/>
      <w:iCs/>
      <w:smallCaps w:val="0"/>
      <w:strike w:val="0"/>
      <w:color w:val="000000"/>
      <w:spacing w:val="-10"/>
      <w:w w:val="100"/>
      <w:position w:val="0"/>
      <w:sz w:val="18"/>
      <w:szCs w:val="1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1FB5E-7621-42B3-9CEF-531E472D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5575</Words>
  <Characters>31778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15</cp:revision>
  <cp:lastPrinted>2020-07-20T09:54:00Z</cp:lastPrinted>
  <dcterms:created xsi:type="dcterms:W3CDTF">2020-07-17T05:40:00Z</dcterms:created>
  <dcterms:modified xsi:type="dcterms:W3CDTF">2020-07-23T05:33:00Z</dcterms:modified>
</cp:coreProperties>
</file>